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D" w:rsidRPr="00DF724D" w:rsidRDefault="00DF724D" w:rsidP="00DF724D">
      <w:pPr>
        <w:pStyle w:val="Encabezado"/>
        <w:jc w:val="center"/>
        <w:rPr>
          <w:rFonts w:ascii="Arial" w:hAnsi="Arial" w:cs="Arial"/>
          <w:color w:val="404040"/>
        </w:rPr>
      </w:pPr>
      <w:r w:rsidRPr="007F7AAA">
        <w:rPr>
          <w:rFonts w:ascii="Arial" w:hAnsi="Arial" w:cs="Arial"/>
          <w:b/>
          <w:color w:val="404040"/>
          <w:sz w:val="44"/>
          <w:szCs w:val="44"/>
        </w:rPr>
        <w:t>FICHA DE INSCRIPCIÓN</w:t>
      </w:r>
      <w:r>
        <w:rPr>
          <w:rFonts w:ascii="Arial" w:hAnsi="Arial" w:cs="Arial"/>
          <w:b/>
          <w:color w:val="404040"/>
          <w:sz w:val="44"/>
          <w:szCs w:val="44"/>
        </w:rPr>
        <w:br/>
      </w:r>
      <w:proofErr w:type="spellStart"/>
      <w:r>
        <w:rPr>
          <w:rFonts w:ascii="Arial" w:hAnsi="Arial" w:cs="Arial"/>
          <w:b/>
          <w:color w:val="404040"/>
        </w:rPr>
        <w:t>Marce</w:t>
      </w:r>
      <w:proofErr w:type="spellEnd"/>
      <w:r>
        <w:rPr>
          <w:rFonts w:ascii="Arial" w:hAnsi="Arial" w:cs="Arial"/>
          <w:b/>
          <w:color w:val="404040"/>
        </w:rPr>
        <w:t xml:space="preserve"> con un « X » el </w:t>
      </w:r>
      <w:proofErr w:type="spellStart"/>
      <w:r>
        <w:rPr>
          <w:rFonts w:ascii="Arial" w:hAnsi="Arial" w:cs="Arial"/>
          <w:b/>
          <w:color w:val="404040"/>
        </w:rPr>
        <w:t>Módulo</w:t>
      </w:r>
      <w:proofErr w:type="spellEnd"/>
      <w:r>
        <w:rPr>
          <w:rFonts w:ascii="Arial" w:hAnsi="Arial" w:cs="Arial"/>
          <w:b/>
          <w:color w:val="404040"/>
        </w:rPr>
        <w:t xml:space="preserve"> ó</w:t>
      </w:r>
      <w:r w:rsidRPr="00AC25AD">
        <w:rPr>
          <w:rFonts w:ascii="Arial" w:hAnsi="Arial" w:cs="Arial"/>
          <w:b/>
          <w:color w:val="404040"/>
        </w:rPr>
        <w:t xml:space="preserve"> los </w:t>
      </w:r>
      <w:proofErr w:type="spellStart"/>
      <w:r>
        <w:rPr>
          <w:rFonts w:ascii="Arial" w:hAnsi="Arial" w:cs="Arial"/>
          <w:b/>
          <w:color w:val="404040"/>
        </w:rPr>
        <w:t>Módulos</w:t>
      </w:r>
      <w:proofErr w:type="spellEnd"/>
      <w:r w:rsidRPr="00AC25AD">
        <w:rPr>
          <w:rFonts w:ascii="Arial" w:hAnsi="Arial" w:cs="Arial"/>
          <w:b/>
          <w:color w:val="404040"/>
        </w:rPr>
        <w:t xml:space="preserve"> </w:t>
      </w:r>
      <w:proofErr w:type="gramStart"/>
      <w:r w:rsidRPr="00AC25AD">
        <w:rPr>
          <w:rFonts w:ascii="Arial" w:hAnsi="Arial" w:cs="Arial"/>
          <w:b/>
          <w:color w:val="404040"/>
        </w:rPr>
        <w:t>a</w:t>
      </w:r>
      <w:proofErr w:type="gramEnd"/>
      <w:r w:rsidRPr="00AC25AD">
        <w:rPr>
          <w:rFonts w:ascii="Arial" w:hAnsi="Arial" w:cs="Arial"/>
          <w:b/>
          <w:color w:val="404040"/>
        </w:rPr>
        <w:t xml:space="preserve"> </w:t>
      </w:r>
      <w:proofErr w:type="spellStart"/>
      <w:r w:rsidRPr="00AC25AD">
        <w:rPr>
          <w:rFonts w:ascii="Arial" w:hAnsi="Arial" w:cs="Arial"/>
          <w:b/>
          <w:color w:val="404040"/>
        </w:rPr>
        <w:t>llevar</w:t>
      </w:r>
      <w:proofErr w:type="spellEnd"/>
      <w:r>
        <w:rPr>
          <w:rFonts w:ascii="Arial" w:hAnsi="Arial" w:cs="Arial"/>
          <w:b/>
          <w:color w:val="404040"/>
        </w:rPr>
        <w:br/>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15"/>
        <w:gridCol w:w="2871"/>
        <w:gridCol w:w="9"/>
        <w:gridCol w:w="2866"/>
      </w:tblGrid>
      <w:tr w:rsidR="00DF724D" w:rsidRPr="00E35F68" w:rsidTr="00C20D47">
        <w:trPr>
          <w:trHeight w:val="368"/>
        </w:trPr>
        <w:tc>
          <w:tcPr>
            <w:tcW w:w="7797" w:type="dxa"/>
            <w:gridSpan w:val="3"/>
            <w:shd w:val="clear" w:color="auto" w:fill="002060"/>
            <w:vAlign w:val="center"/>
          </w:tcPr>
          <w:p w:rsidR="00DF724D" w:rsidRPr="00C42B9C" w:rsidRDefault="00DF724D" w:rsidP="00DF724D">
            <w:pPr>
              <w:pStyle w:val="Ttulo3"/>
              <w:jc w:val="center"/>
              <w:rPr>
                <w:rFonts w:asciiTheme="minorHAnsi" w:hAnsiTheme="minorHAnsi"/>
                <w:color w:val="90EE12"/>
                <w:sz w:val="24"/>
                <w:szCs w:val="24"/>
              </w:rPr>
            </w:pPr>
            <w:proofErr w:type="spellStart"/>
            <w:r w:rsidRPr="00C20D47">
              <w:rPr>
                <w:rFonts w:asciiTheme="minorHAnsi" w:hAnsiTheme="minorHAnsi"/>
                <w:color w:val="FFFFFF" w:themeColor="background1"/>
                <w:sz w:val="24"/>
                <w:szCs w:val="24"/>
              </w:rPr>
              <w:t>Diplomado</w:t>
            </w:r>
            <w:proofErr w:type="spellEnd"/>
            <w:r w:rsidRPr="00C20D47">
              <w:rPr>
                <w:rFonts w:asciiTheme="minorHAnsi" w:hAnsiTheme="minorHAnsi"/>
                <w:color w:val="FFFFFF" w:themeColor="background1"/>
                <w:sz w:val="24"/>
                <w:szCs w:val="24"/>
              </w:rPr>
              <w:t xml:space="preserve"> </w:t>
            </w:r>
            <w:proofErr w:type="spellStart"/>
            <w:r w:rsidRPr="00C20D47">
              <w:rPr>
                <w:rFonts w:asciiTheme="minorHAnsi" w:hAnsiTheme="minorHAnsi"/>
                <w:color w:val="FFFFFF" w:themeColor="background1"/>
                <w:sz w:val="24"/>
                <w:szCs w:val="24"/>
              </w:rPr>
              <w:t>Completo</w:t>
            </w:r>
            <w:proofErr w:type="spellEnd"/>
            <w:r w:rsidRPr="00C20D47">
              <w:rPr>
                <w:rFonts w:asciiTheme="minorHAnsi" w:hAnsiTheme="minorHAnsi"/>
                <w:color w:val="FFFFFF" w:themeColor="background1"/>
                <w:sz w:val="24"/>
                <w:szCs w:val="24"/>
              </w:rPr>
              <w:t xml:space="preserve"> / 04 </w:t>
            </w:r>
            <w:proofErr w:type="spellStart"/>
            <w:r w:rsidRPr="00C20D47">
              <w:rPr>
                <w:rFonts w:asciiTheme="minorHAnsi" w:hAnsiTheme="minorHAnsi"/>
                <w:color w:val="FFFFFF" w:themeColor="background1"/>
                <w:sz w:val="24"/>
                <w:szCs w:val="24"/>
              </w:rPr>
              <w:t>Módulos</w:t>
            </w:r>
            <w:proofErr w:type="spellEnd"/>
          </w:p>
        </w:tc>
        <w:tc>
          <w:tcPr>
            <w:tcW w:w="2875" w:type="dxa"/>
            <w:gridSpan w:val="2"/>
            <w:shd w:val="clear" w:color="auto" w:fill="FFFFFF" w:themeFill="background1"/>
            <w:vAlign w:val="center"/>
          </w:tcPr>
          <w:p w:rsidR="00DF724D" w:rsidRPr="00E35F68" w:rsidRDefault="00405828" w:rsidP="00DD77DF">
            <w:pPr>
              <w:pStyle w:val="Ttulo3"/>
              <w:jc w:val="center"/>
              <w:rPr>
                <w:rFonts w:asciiTheme="minorHAnsi" w:hAnsiTheme="minorHAnsi"/>
                <w:color w:val="90EE12"/>
                <w:sz w:val="32"/>
                <w:szCs w:val="32"/>
              </w:rPr>
            </w:pPr>
            <w:r w:rsidRPr="00DF724D">
              <w:rPr>
                <w:rFonts w:ascii="Arial" w:hAnsi="Arial"/>
                <w:color w:val="D9D9D9" w:themeColor="background1" w:themeShade="D9"/>
                <w:sz w:val="24"/>
                <w:szCs w:val="24"/>
                <w:lang w:val="en-US"/>
              </w:rPr>
              <w:t>X</w:t>
            </w:r>
          </w:p>
        </w:tc>
      </w:tr>
      <w:tr w:rsidR="00405828" w:rsidRPr="007960C8" w:rsidTr="00405828">
        <w:trPr>
          <w:trHeight w:val="128"/>
        </w:trPr>
        <w:tc>
          <w:tcPr>
            <w:tcW w:w="10672" w:type="dxa"/>
            <w:gridSpan w:val="5"/>
            <w:shd w:val="clear" w:color="auto" w:fill="auto"/>
            <w:vAlign w:val="center"/>
          </w:tcPr>
          <w:p w:rsidR="00405828" w:rsidRPr="00405828" w:rsidRDefault="00405828" w:rsidP="00DD77DF">
            <w:pPr>
              <w:pStyle w:val="Ttulo3"/>
              <w:jc w:val="center"/>
              <w:rPr>
                <w:rFonts w:ascii="Arial" w:hAnsi="Arial"/>
                <w:color w:val="D9D9D9" w:themeColor="background1" w:themeShade="D9"/>
                <w:sz w:val="6"/>
                <w:szCs w:val="6"/>
                <w:lang w:val="en-US"/>
              </w:rPr>
            </w:pPr>
          </w:p>
        </w:tc>
      </w:tr>
      <w:tr w:rsidR="00820F30" w:rsidRPr="00E35F68" w:rsidTr="00B2659C">
        <w:trPr>
          <w:trHeight w:val="1574"/>
        </w:trPr>
        <w:tc>
          <w:tcPr>
            <w:tcW w:w="2411" w:type="dxa"/>
            <w:tcBorders>
              <w:right w:val="nil"/>
            </w:tcBorders>
            <w:shd w:val="clear" w:color="auto" w:fill="002060"/>
            <w:vAlign w:val="center"/>
          </w:tcPr>
          <w:p w:rsidR="007B36D1" w:rsidRPr="007B36D1" w:rsidRDefault="007B36D1" w:rsidP="007B36D1">
            <w:pPr>
              <w:pStyle w:val="Ttulo3"/>
              <w:jc w:val="center"/>
              <w:rPr>
                <w:rFonts w:asciiTheme="minorHAnsi" w:hAnsiTheme="minorHAnsi"/>
                <w:color w:val="FFFFFF" w:themeColor="background1"/>
                <w:sz w:val="24"/>
                <w:szCs w:val="24"/>
              </w:rPr>
            </w:pPr>
            <w:proofErr w:type="spellStart"/>
            <w:r w:rsidRPr="007B36D1">
              <w:rPr>
                <w:rFonts w:asciiTheme="minorHAnsi" w:hAnsiTheme="minorHAnsi"/>
                <w:color w:val="FFFFFF" w:themeColor="background1"/>
                <w:sz w:val="24"/>
                <w:szCs w:val="24"/>
              </w:rPr>
              <w:t>Supply</w:t>
            </w:r>
            <w:proofErr w:type="spellEnd"/>
            <w:r w:rsidRPr="007B36D1">
              <w:rPr>
                <w:rFonts w:asciiTheme="minorHAnsi" w:hAnsiTheme="minorHAnsi"/>
                <w:color w:val="FFFFFF" w:themeColor="background1"/>
                <w:sz w:val="24"/>
                <w:szCs w:val="24"/>
              </w:rPr>
              <w:t xml:space="preserve"> Chain Digital </w:t>
            </w:r>
            <w:proofErr w:type="spellStart"/>
            <w:r w:rsidRPr="007B36D1">
              <w:rPr>
                <w:rFonts w:asciiTheme="minorHAnsi" w:hAnsiTheme="minorHAnsi"/>
                <w:color w:val="FFFFFF" w:themeColor="background1"/>
                <w:sz w:val="24"/>
                <w:szCs w:val="24"/>
              </w:rPr>
              <w:t>Strategies</w:t>
            </w:r>
            <w:proofErr w:type="spellEnd"/>
          </w:p>
          <w:p w:rsidR="00DF724D" w:rsidRPr="00DF724D" w:rsidRDefault="007B36D1" w:rsidP="007B36D1">
            <w:pPr>
              <w:pStyle w:val="Ttulo4"/>
              <w:jc w:val="center"/>
              <w:rPr>
                <w:rFonts w:asciiTheme="minorHAnsi" w:hAnsiTheme="minorHAnsi"/>
                <w:i/>
                <w:color w:val="90EE12"/>
                <w:sz w:val="20"/>
              </w:rPr>
            </w:pPr>
            <w:proofErr w:type="spellStart"/>
            <w:r w:rsidRPr="007B36D1">
              <w:rPr>
                <w:rFonts w:asciiTheme="minorHAnsi" w:hAnsiTheme="minorHAnsi"/>
                <w:b w:val="0"/>
                <w:color w:val="FFFFFF" w:themeColor="background1"/>
                <w:sz w:val="20"/>
              </w:rPr>
              <w:t>Estrategias</w:t>
            </w:r>
            <w:proofErr w:type="spellEnd"/>
            <w:r w:rsidRPr="007B36D1">
              <w:rPr>
                <w:rFonts w:asciiTheme="minorHAnsi" w:hAnsiTheme="minorHAnsi"/>
                <w:b w:val="0"/>
                <w:color w:val="FFFFFF" w:themeColor="background1"/>
                <w:sz w:val="20"/>
              </w:rPr>
              <w:t xml:space="preserve"> Digitales de la </w:t>
            </w:r>
            <w:proofErr w:type="spellStart"/>
            <w:r w:rsidRPr="007B36D1">
              <w:rPr>
                <w:rFonts w:asciiTheme="minorHAnsi" w:hAnsiTheme="minorHAnsi"/>
                <w:b w:val="0"/>
                <w:color w:val="FFFFFF" w:themeColor="background1"/>
                <w:sz w:val="20"/>
              </w:rPr>
              <w:t>Cadena</w:t>
            </w:r>
            <w:proofErr w:type="spellEnd"/>
            <w:r w:rsidRPr="007B36D1">
              <w:rPr>
                <w:rFonts w:asciiTheme="minorHAnsi" w:hAnsiTheme="minorHAnsi"/>
                <w:b w:val="0"/>
                <w:color w:val="FFFFFF" w:themeColor="background1"/>
                <w:sz w:val="20"/>
              </w:rPr>
              <w:t xml:space="preserve"> de </w:t>
            </w:r>
            <w:proofErr w:type="spellStart"/>
            <w:r w:rsidRPr="007B36D1">
              <w:rPr>
                <w:rFonts w:asciiTheme="minorHAnsi" w:hAnsiTheme="minorHAnsi"/>
                <w:b w:val="0"/>
                <w:color w:val="FFFFFF" w:themeColor="background1"/>
                <w:sz w:val="20"/>
              </w:rPr>
              <w:t>Suministro</w:t>
            </w:r>
            <w:proofErr w:type="spellEnd"/>
            <w:r w:rsidR="00C270AB">
              <w:rPr>
                <w:rFonts w:asciiTheme="minorHAnsi" w:hAnsiTheme="minorHAnsi"/>
                <w:i/>
                <w:color w:val="90EE12"/>
                <w:sz w:val="20"/>
              </w:rPr>
              <w:br/>
            </w:r>
            <w:r w:rsidR="00B2659C" w:rsidRPr="00B2659C">
              <w:rPr>
                <w:rStyle w:val="Textoennegrita"/>
                <w:rFonts w:asciiTheme="minorHAnsi" w:hAnsiTheme="minorHAnsi"/>
                <w:b/>
                <w:color w:val="FFFF00"/>
                <w:sz w:val="22"/>
                <w:szCs w:val="22"/>
              </w:rPr>
              <w:t>22 y 2</w:t>
            </w:r>
            <w:r w:rsidR="00C270AB" w:rsidRPr="00B2659C">
              <w:rPr>
                <w:rStyle w:val="Textoennegrita"/>
                <w:rFonts w:asciiTheme="minorHAnsi" w:hAnsiTheme="minorHAnsi"/>
                <w:b/>
                <w:color w:val="FFFF00"/>
                <w:sz w:val="22"/>
                <w:szCs w:val="22"/>
              </w:rPr>
              <w:t>3</w:t>
            </w:r>
            <w:r w:rsidR="00B2659C" w:rsidRPr="00B2659C">
              <w:rPr>
                <w:rStyle w:val="Textoennegrita"/>
                <w:rFonts w:asciiTheme="minorHAnsi" w:hAnsiTheme="minorHAnsi"/>
                <w:b/>
                <w:color w:val="FFFF00"/>
                <w:sz w:val="22"/>
                <w:szCs w:val="22"/>
              </w:rPr>
              <w:t xml:space="preserve"> MAY</w:t>
            </w:r>
          </w:p>
        </w:tc>
        <w:tc>
          <w:tcPr>
            <w:tcW w:w="2515" w:type="dxa"/>
            <w:tcBorders>
              <w:left w:val="nil"/>
            </w:tcBorders>
            <w:shd w:val="clear" w:color="auto" w:fill="002060"/>
            <w:vAlign w:val="center"/>
          </w:tcPr>
          <w:p w:rsidR="007B36D1" w:rsidRPr="007B36D1" w:rsidRDefault="007B36D1" w:rsidP="007B36D1">
            <w:pPr>
              <w:pStyle w:val="Ttulo3"/>
              <w:jc w:val="center"/>
              <w:rPr>
                <w:rFonts w:asciiTheme="minorHAnsi" w:hAnsiTheme="minorHAnsi"/>
                <w:color w:val="FFFFFF" w:themeColor="background1"/>
                <w:sz w:val="24"/>
                <w:szCs w:val="24"/>
              </w:rPr>
            </w:pPr>
            <w:proofErr w:type="spellStart"/>
            <w:r w:rsidRPr="007B36D1">
              <w:rPr>
                <w:rFonts w:asciiTheme="minorHAnsi" w:hAnsiTheme="minorHAnsi"/>
                <w:color w:val="FFFFFF" w:themeColor="background1"/>
                <w:sz w:val="24"/>
                <w:szCs w:val="24"/>
              </w:rPr>
              <w:t>Supply</w:t>
            </w:r>
            <w:proofErr w:type="spellEnd"/>
            <w:r w:rsidRPr="007B36D1">
              <w:rPr>
                <w:rFonts w:asciiTheme="minorHAnsi" w:hAnsiTheme="minorHAnsi"/>
                <w:color w:val="FFFFFF" w:themeColor="background1"/>
                <w:sz w:val="24"/>
                <w:szCs w:val="24"/>
              </w:rPr>
              <w:t xml:space="preserve"> Chain Planning </w:t>
            </w:r>
            <w:r>
              <w:rPr>
                <w:rFonts w:asciiTheme="minorHAnsi" w:hAnsiTheme="minorHAnsi"/>
                <w:color w:val="FFFFFF" w:themeColor="background1"/>
                <w:sz w:val="24"/>
                <w:szCs w:val="24"/>
              </w:rPr>
              <w:br/>
            </w:r>
            <w:r w:rsidRPr="007B36D1">
              <w:rPr>
                <w:rFonts w:asciiTheme="minorHAnsi" w:hAnsiTheme="minorHAnsi"/>
                <w:color w:val="FFFFFF" w:themeColor="background1"/>
                <w:sz w:val="24"/>
                <w:szCs w:val="24"/>
              </w:rPr>
              <w:t xml:space="preserve">&amp; </w:t>
            </w:r>
            <w:proofErr w:type="spellStart"/>
            <w:r w:rsidRPr="007B36D1">
              <w:rPr>
                <w:rFonts w:asciiTheme="minorHAnsi" w:hAnsiTheme="minorHAnsi"/>
                <w:color w:val="FFFFFF" w:themeColor="background1"/>
                <w:sz w:val="24"/>
                <w:szCs w:val="24"/>
              </w:rPr>
              <w:t>Optimitation</w:t>
            </w:r>
            <w:proofErr w:type="spellEnd"/>
            <w:r w:rsidRPr="007B36D1">
              <w:rPr>
                <w:rFonts w:asciiTheme="minorHAnsi" w:hAnsiTheme="minorHAnsi"/>
                <w:color w:val="FFFFFF" w:themeColor="background1"/>
                <w:sz w:val="24"/>
                <w:szCs w:val="24"/>
              </w:rPr>
              <w:t> </w:t>
            </w:r>
          </w:p>
          <w:p w:rsidR="007B36D1" w:rsidRPr="007B36D1" w:rsidRDefault="007B36D1" w:rsidP="007B36D1">
            <w:pPr>
              <w:pStyle w:val="Ttulo3"/>
              <w:jc w:val="center"/>
              <w:rPr>
                <w:rFonts w:asciiTheme="minorHAnsi" w:hAnsiTheme="minorHAnsi"/>
                <w:b w:val="0"/>
                <w:color w:val="FFFFFF" w:themeColor="background1"/>
                <w:sz w:val="20"/>
              </w:rPr>
            </w:pPr>
            <w:proofErr w:type="spellStart"/>
            <w:r w:rsidRPr="007B36D1">
              <w:rPr>
                <w:rFonts w:asciiTheme="minorHAnsi" w:hAnsiTheme="minorHAnsi"/>
                <w:b w:val="0"/>
                <w:color w:val="FFFFFF" w:themeColor="background1"/>
                <w:sz w:val="20"/>
              </w:rPr>
              <w:t>Planificación</w:t>
            </w:r>
            <w:proofErr w:type="spellEnd"/>
            <w:r w:rsidRPr="007B36D1">
              <w:rPr>
                <w:rFonts w:asciiTheme="minorHAnsi" w:hAnsiTheme="minorHAnsi"/>
                <w:b w:val="0"/>
                <w:color w:val="FFFFFF" w:themeColor="background1"/>
                <w:sz w:val="20"/>
              </w:rPr>
              <w:t xml:space="preserve"> y </w:t>
            </w:r>
            <w:proofErr w:type="spellStart"/>
            <w:r w:rsidRPr="007B36D1">
              <w:rPr>
                <w:rFonts w:asciiTheme="minorHAnsi" w:hAnsiTheme="minorHAnsi"/>
                <w:b w:val="0"/>
                <w:color w:val="FFFFFF" w:themeColor="background1"/>
                <w:sz w:val="20"/>
              </w:rPr>
              <w:t>Optimización</w:t>
            </w:r>
            <w:proofErr w:type="spellEnd"/>
            <w:r w:rsidRPr="007B36D1">
              <w:rPr>
                <w:rFonts w:asciiTheme="minorHAnsi" w:hAnsiTheme="minorHAnsi"/>
                <w:b w:val="0"/>
                <w:color w:val="FFFFFF" w:themeColor="background1"/>
                <w:sz w:val="20"/>
              </w:rPr>
              <w:t xml:space="preserve"> </w:t>
            </w:r>
          </w:p>
          <w:p w:rsidR="00DF724D" w:rsidRPr="00DF724D" w:rsidRDefault="007B36D1" w:rsidP="00086304">
            <w:pPr>
              <w:pStyle w:val="Ttulo4"/>
              <w:jc w:val="center"/>
              <w:rPr>
                <w:rFonts w:asciiTheme="minorHAnsi" w:hAnsiTheme="minorHAnsi"/>
                <w:i/>
                <w:color w:val="90EE12"/>
                <w:sz w:val="20"/>
              </w:rPr>
            </w:pPr>
            <w:proofErr w:type="gramStart"/>
            <w:r w:rsidRPr="007B36D1">
              <w:rPr>
                <w:rFonts w:asciiTheme="minorHAnsi" w:hAnsiTheme="minorHAnsi"/>
                <w:b w:val="0"/>
                <w:color w:val="FFFFFF" w:themeColor="background1"/>
                <w:sz w:val="20"/>
              </w:rPr>
              <w:t>de</w:t>
            </w:r>
            <w:proofErr w:type="gramEnd"/>
            <w:r w:rsidRPr="007B36D1">
              <w:rPr>
                <w:rFonts w:asciiTheme="minorHAnsi" w:hAnsiTheme="minorHAnsi"/>
                <w:b w:val="0"/>
                <w:color w:val="FFFFFF" w:themeColor="background1"/>
                <w:sz w:val="20"/>
              </w:rPr>
              <w:t xml:space="preserve"> la </w:t>
            </w:r>
            <w:proofErr w:type="spellStart"/>
            <w:r w:rsidRPr="007B36D1">
              <w:rPr>
                <w:rFonts w:asciiTheme="minorHAnsi" w:hAnsiTheme="minorHAnsi"/>
                <w:b w:val="0"/>
                <w:color w:val="FFFFFF" w:themeColor="background1"/>
                <w:sz w:val="20"/>
              </w:rPr>
              <w:t>Cadena</w:t>
            </w:r>
            <w:proofErr w:type="spellEnd"/>
            <w:r w:rsidRPr="007B36D1">
              <w:rPr>
                <w:rFonts w:asciiTheme="minorHAnsi" w:hAnsiTheme="minorHAnsi"/>
                <w:b w:val="0"/>
                <w:color w:val="FFFFFF" w:themeColor="background1"/>
                <w:sz w:val="20"/>
              </w:rPr>
              <w:t xml:space="preserve"> de </w:t>
            </w:r>
            <w:proofErr w:type="spellStart"/>
            <w:r w:rsidRPr="007B36D1">
              <w:rPr>
                <w:rFonts w:asciiTheme="minorHAnsi" w:hAnsiTheme="minorHAnsi"/>
                <w:b w:val="0"/>
                <w:color w:val="FFFFFF" w:themeColor="background1"/>
                <w:sz w:val="20"/>
              </w:rPr>
              <w:t>Suministro</w:t>
            </w:r>
            <w:proofErr w:type="spellEnd"/>
            <w:r w:rsidR="00C270AB" w:rsidRPr="007B36D1">
              <w:rPr>
                <w:rFonts w:asciiTheme="minorHAnsi" w:hAnsiTheme="minorHAnsi"/>
                <w:b w:val="0"/>
                <w:i/>
                <w:color w:val="FFFFFF" w:themeColor="background1"/>
                <w:sz w:val="20"/>
              </w:rPr>
              <w:br/>
            </w:r>
            <w:r w:rsidR="00B2659C" w:rsidRPr="00B2659C">
              <w:rPr>
                <w:rStyle w:val="Textoennegrita"/>
                <w:rFonts w:asciiTheme="minorHAnsi" w:hAnsiTheme="minorHAnsi"/>
                <w:b/>
                <w:color w:val="FFFF00"/>
                <w:sz w:val="22"/>
                <w:szCs w:val="22"/>
              </w:rPr>
              <w:t>0</w:t>
            </w:r>
            <w:r w:rsidR="00086304">
              <w:rPr>
                <w:rStyle w:val="Textoennegrita"/>
                <w:rFonts w:asciiTheme="minorHAnsi" w:hAnsiTheme="minorHAnsi"/>
                <w:b/>
                <w:color w:val="FFFF00"/>
                <w:sz w:val="22"/>
                <w:szCs w:val="22"/>
              </w:rPr>
              <w:t>9</w:t>
            </w:r>
            <w:r w:rsidR="00B2659C" w:rsidRPr="00B2659C">
              <w:rPr>
                <w:rStyle w:val="Textoennegrita"/>
                <w:rFonts w:asciiTheme="minorHAnsi" w:hAnsiTheme="minorHAnsi"/>
                <w:b/>
                <w:color w:val="FFFF00"/>
                <w:sz w:val="22"/>
                <w:szCs w:val="22"/>
              </w:rPr>
              <w:t xml:space="preserve"> y 1</w:t>
            </w:r>
            <w:r w:rsidR="00086304">
              <w:rPr>
                <w:rStyle w:val="Textoennegrita"/>
                <w:rFonts w:asciiTheme="minorHAnsi" w:hAnsiTheme="minorHAnsi"/>
                <w:b/>
                <w:color w:val="FFFF00"/>
                <w:sz w:val="22"/>
                <w:szCs w:val="22"/>
              </w:rPr>
              <w:t>0</w:t>
            </w:r>
            <w:r w:rsidR="00B2659C" w:rsidRPr="00B2659C">
              <w:rPr>
                <w:rStyle w:val="Textoennegrita"/>
                <w:rFonts w:asciiTheme="minorHAnsi" w:hAnsiTheme="minorHAnsi"/>
                <w:b/>
                <w:color w:val="FFFF00"/>
                <w:sz w:val="22"/>
                <w:szCs w:val="22"/>
              </w:rPr>
              <w:t xml:space="preserve"> JUL</w:t>
            </w:r>
          </w:p>
        </w:tc>
        <w:tc>
          <w:tcPr>
            <w:tcW w:w="2880" w:type="dxa"/>
            <w:gridSpan w:val="2"/>
            <w:shd w:val="clear" w:color="auto" w:fill="002060"/>
            <w:vAlign w:val="center"/>
          </w:tcPr>
          <w:p w:rsidR="007B36D1" w:rsidRPr="007B36D1" w:rsidRDefault="007B36D1" w:rsidP="007B36D1">
            <w:pPr>
              <w:pStyle w:val="Ttulo3"/>
              <w:jc w:val="center"/>
              <w:rPr>
                <w:rFonts w:asciiTheme="minorHAnsi" w:hAnsiTheme="minorHAnsi"/>
                <w:color w:val="FFFFFF" w:themeColor="background1"/>
                <w:sz w:val="24"/>
                <w:szCs w:val="24"/>
              </w:rPr>
            </w:pPr>
            <w:proofErr w:type="spellStart"/>
            <w:r w:rsidRPr="007B36D1">
              <w:rPr>
                <w:rFonts w:asciiTheme="minorHAnsi" w:hAnsiTheme="minorHAnsi"/>
                <w:color w:val="FFFFFF" w:themeColor="background1"/>
                <w:sz w:val="24"/>
                <w:szCs w:val="24"/>
              </w:rPr>
              <w:t>Warehousing</w:t>
            </w:r>
            <w:proofErr w:type="spellEnd"/>
            <w:r w:rsidRPr="007B36D1">
              <w:rPr>
                <w:rFonts w:asciiTheme="minorHAnsi" w:hAnsiTheme="minorHAnsi"/>
                <w:color w:val="FFFFFF" w:themeColor="background1"/>
                <w:sz w:val="24"/>
                <w:szCs w:val="24"/>
              </w:rPr>
              <w:t xml:space="preserve"> &amp; Last Mile Distribution</w:t>
            </w:r>
          </w:p>
          <w:p w:rsidR="007B36D1" w:rsidRPr="007B36D1" w:rsidRDefault="007B36D1" w:rsidP="007B36D1">
            <w:pPr>
              <w:pStyle w:val="Ttulo3"/>
              <w:jc w:val="center"/>
              <w:rPr>
                <w:rFonts w:asciiTheme="minorHAnsi" w:hAnsiTheme="minorHAnsi"/>
                <w:b w:val="0"/>
                <w:color w:val="FFFFFF" w:themeColor="background1"/>
                <w:sz w:val="20"/>
              </w:rPr>
            </w:pPr>
            <w:proofErr w:type="spellStart"/>
            <w:r w:rsidRPr="007B36D1">
              <w:rPr>
                <w:rFonts w:asciiTheme="minorHAnsi" w:hAnsiTheme="minorHAnsi"/>
                <w:b w:val="0"/>
                <w:color w:val="FFFFFF" w:themeColor="background1"/>
                <w:sz w:val="20"/>
              </w:rPr>
              <w:t>Gestión</w:t>
            </w:r>
            <w:proofErr w:type="spellEnd"/>
            <w:r w:rsidRPr="007B36D1">
              <w:rPr>
                <w:rFonts w:asciiTheme="minorHAnsi" w:hAnsiTheme="minorHAnsi"/>
                <w:b w:val="0"/>
                <w:color w:val="FFFFFF" w:themeColor="background1"/>
                <w:sz w:val="20"/>
              </w:rPr>
              <w:t xml:space="preserve"> </w:t>
            </w:r>
            <w:proofErr w:type="spellStart"/>
            <w:r w:rsidRPr="007B36D1">
              <w:rPr>
                <w:rFonts w:asciiTheme="minorHAnsi" w:hAnsiTheme="minorHAnsi"/>
                <w:b w:val="0"/>
                <w:color w:val="FFFFFF" w:themeColor="background1"/>
                <w:sz w:val="20"/>
              </w:rPr>
              <w:t>Integral</w:t>
            </w:r>
            <w:proofErr w:type="spellEnd"/>
            <w:r w:rsidRPr="007B36D1">
              <w:rPr>
                <w:rFonts w:asciiTheme="minorHAnsi" w:hAnsiTheme="minorHAnsi"/>
                <w:b w:val="0"/>
                <w:color w:val="FFFFFF" w:themeColor="background1"/>
                <w:sz w:val="20"/>
              </w:rPr>
              <w:t xml:space="preserve"> de </w:t>
            </w:r>
            <w:proofErr w:type="spellStart"/>
            <w:r w:rsidRPr="007B36D1">
              <w:rPr>
                <w:rFonts w:asciiTheme="minorHAnsi" w:hAnsiTheme="minorHAnsi"/>
                <w:b w:val="0"/>
                <w:color w:val="FFFFFF" w:themeColor="background1"/>
                <w:sz w:val="20"/>
              </w:rPr>
              <w:t>Almacenes</w:t>
            </w:r>
            <w:proofErr w:type="spellEnd"/>
            <w:r w:rsidRPr="007B36D1">
              <w:rPr>
                <w:rFonts w:asciiTheme="minorHAnsi" w:hAnsiTheme="minorHAnsi"/>
                <w:b w:val="0"/>
                <w:color w:val="FFFFFF" w:themeColor="background1"/>
                <w:sz w:val="20"/>
              </w:rPr>
              <w:t xml:space="preserve"> y </w:t>
            </w:r>
          </w:p>
          <w:p w:rsidR="00DF724D" w:rsidRPr="00C270AB" w:rsidRDefault="007B36D1" w:rsidP="00086304">
            <w:pPr>
              <w:pStyle w:val="Ttulo3"/>
              <w:jc w:val="center"/>
              <w:rPr>
                <w:rFonts w:asciiTheme="minorHAnsi" w:hAnsiTheme="minorHAnsi"/>
                <w:color w:val="90EE12"/>
                <w:sz w:val="24"/>
                <w:szCs w:val="24"/>
              </w:rPr>
            </w:pPr>
            <w:proofErr w:type="spellStart"/>
            <w:proofErr w:type="gramStart"/>
            <w:r w:rsidRPr="007B36D1">
              <w:rPr>
                <w:rFonts w:asciiTheme="minorHAnsi" w:hAnsiTheme="minorHAnsi"/>
                <w:b w:val="0"/>
                <w:color w:val="FFFFFF" w:themeColor="background1"/>
                <w:sz w:val="20"/>
              </w:rPr>
              <w:t>distribución</w:t>
            </w:r>
            <w:proofErr w:type="spellEnd"/>
            <w:proofErr w:type="gramEnd"/>
            <w:r w:rsidRPr="007B36D1">
              <w:rPr>
                <w:rFonts w:asciiTheme="minorHAnsi" w:hAnsiTheme="minorHAnsi"/>
                <w:b w:val="0"/>
                <w:color w:val="FFFFFF" w:themeColor="background1"/>
                <w:sz w:val="20"/>
              </w:rPr>
              <w:t xml:space="preserve"> </w:t>
            </w:r>
            <w:proofErr w:type="spellStart"/>
            <w:r w:rsidRPr="007B36D1">
              <w:rPr>
                <w:rFonts w:asciiTheme="minorHAnsi" w:hAnsiTheme="minorHAnsi"/>
                <w:b w:val="0"/>
                <w:color w:val="FFFFFF" w:themeColor="background1"/>
                <w:sz w:val="20"/>
              </w:rPr>
              <w:t>hasta</w:t>
            </w:r>
            <w:proofErr w:type="spellEnd"/>
            <w:r w:rsidRPr="007B36D1">
              <w:rPr>
                <w:rFonts w:asciiTheme="minorHAnsi" w:hAnsiTheme="minorHAnsi"/>
                <w:b w:val="0"/>
                <w:color w:val="FFFFFF" w:themeColor="background1"/>
                <w:sz w:val="20"/>
              </w:rPr>
              <w:t xml:space="preserve"> la </w:t>
            </w:r>
            <w:proofErr w:type="spellStart"/>
            <w:r w:rsidRPr="007B36D1">
              <w:rPr>
                <w:rFonts w:asciiTheme="minorHAnsi" w:hAnsiTheme="minorHAnsi"/>
                <w:b w:val="0"/>
                <w:color w:val="FFFFFF" w:themeColor="background1"/>
                <w:sz w:val="20"/>
              </w:rPr>
              <w:t>última</w:t>
            </w:r>
            <w:proofErr w:type="spellEnd"/>
            <w:r w:rsidRPr="007B36D1">
              <w:rPr>
                <w:rFonts w:asciiTheme="minorHAnsi" w:hAnsiTheme="minorHAnsi"/>
                <w:b w:val="0"/>
                <w:color w:val="FFFFFF" w:themeColor="background1"/>
                <w:sz w:val="20"/>
              </w:rPr>
              <w:t xml:space="preserve"> </w:t>
            </w:r>
            <w:proofErr w:type="spellStart"/>
            <w:r w:rsidRPr="007B36D1">
              <w:rPr>
                <w:rFonts w:asciiTheme="minorHAnsi" w:hAnsiTheme="minorHAnsi"/>
                <w:b w:val="0"/>
                <w:color w:val="FFFFFF" w:themeColor="background1"/>
                <w:sz w:val="20"/>
              </w:rPr>
              <w:t>Milla</w:t>
            </w:r>
            <w:proofErr w:type="spellEnd"/>
            <w:r w:rsidR="00820F30" w:rsidRPr="007B36D1">
              <w:rPr>
                <w:rStyle w:val="Textoennegrita"/>
                <w:rFonts w:asciiTheme="minorHAnsi" w:hAnsiTheme="minorHAnsi"/>
                <w:b/>
                <w:color w:val="FFFFFF" w:themeColor="background1"/>
                <w:sz w:val="24"/>
                <w:szCs w:val="24"/>
              </w:rPr>
              <w:t xml:space="preserve"> </w:t>
            </w:r>
            <w:r w:rsidR="00C270AB" w:rsidRPr="00B2659C">
              <w:rPr>
                <w:rStyle w:val="Textoennegrita"/>
                <w:rFonts w:asciiTheme="minorHAnsi" w:hAnsiTheme="minorHAnsi"/>
                <w:b/>
                <w:color w:val="FFFF00"/>
                <w:sz w:val="22"/>
                <w:szCs w:val="22"/>
              </w:rPr>
              <w:t>1</w:t>
            </w:r>
            <w:r w:rsidR="00086304">
              <w:rPr>
                <w:rStyle w:val="Textoennegrita"/>
                <w:rFonts w:asciiTheme="minorHAnsi" w:hAnsiTheme="minorHAnsi"/>
                <w:b/>
                <w:color w:val="FFFF00"/>
                <w:sz w:val="22"/>
                <w:szCs w:val="22"/>
              </w:rPr>
              <w:t>0</w:t>
            </w:r>
            <w:r w:rsidR="00C270AB" w:rsidRPr="00B2659C">
              <w:rPr>
                <w:rStyle w:val="Textoennegrita"/>
                <w:rFonts w:asciiTheme="minorHAnsi" w:hAnsiTheme="minorHAnsi"/>
                <w:b/>
                <w:color w:val="FFFF00"/>
                <w:sz w:val="22"/>
                <w:szCs w:val="22"/>
              </w:rPr>
              <w:t> y 1</w:t>
            </w:r>
            <w:r w:rsidR="00086304">
              <w:rPr>
                <w:rStyle w:val="Textoennegrita"/>
                <w:rFonts w:asciiTheme="minorHAnsi" w:hAnsiTheme="minorHAnsi"/>
                <w:b/>
                <w:color w:val="FFFF00"/>
                <w:sz w:val="22"/>
                <w:szCs w:val="22"/>
              </w:rPr>
              <w:t>1</w:t>
            </w:r>
            <w:r w:rsidR="00B2659C" w:rsidRPr="00B2659C">
              <w:rPr>
                <w:rStyle w:val="Textoennegrita"/>
                <w:rFonts w:asciiTheme="minorHAnsi" w:hAnsiTheme="minorHAnsi"/>
                <w:b/>
                <w:color w:val="FFFF00"/>
                <w:sz w:val="22"/>
                <w:szCs w:val="22"/>
              </w:rPr>
              <w:t xml:space="preserve"> SEPT</w:t>
            </w:r>
          </w:p>
        </w:tc>
        <w:tc>
          <w:tcPr>
            <w:tcW w:w="2866" w:type="dxa"/>
            <w:shd w:val="clear" w:color="auto" w:fill="002060"/>
            <w:vAlign w:val="center"/>
          </w:tcPr>
          <w:p w:rsidR="00B2659C" w:rsidRPr="00B2659C" w:rsidRDefault="00B2659C" w:rsidP="00B2659C">
            <w:pPr>
              <w:pStyle w:val="Ttulo3"/>
              <w:jc w:val="center"/>
              <w:rPr>
                <w:rFonts w:asciiTheme="minorHAnsi" w:hAnsiTheme="minorHAnsi"/>
                <w:color w:val="FFFFFF" w:themeColor="background1"/>
                <w:sz w:val="24"/>
                <w:szCs w:val="24"/>
              </w:rPr>
            </w:pPr>
            <w:proofErr w:type="spellStart"/>
            <w:r>
              <w:rPr>
                <w:rFonts w:asciiTheme="minorHAnsi" w:hAnsiTheme="minorHAnsi"/>
                <w:color w:val="FFFFFF" w:themeColor="background1"/>
                <w:sz w:val="24"/>
                <w:szCs w:val="24"/>
              </w:rPr>
              <w:t>Supply</w:t>
            </w:r>
            <w:proofErr w:type="spellEnd"/>
            <w:r>
              <w:rPr>
                <w:rFonts w:asciiTheme="minorHAnsi" w:hAnsiTheme="minorHAnsi"/>
                <w:color w:val="FFFFFF" w:themeColor="background1"/>
                <w:sz w:val="24"/>
                <w:szCs w:val="24"/>
              </w:rPr>
              <w:t xml:space="preserve"> Chain </w:t>
            </w:r>
            <w:r w:rsidRPr="00B2659C">
              <w:rPr>
                <w:rFonts w:asciiTheme="minorHAnsi" w:hAnsiTheme="minorHAnsi"/>
                <w:color w:val="FFFFFF" w:themeColor="background1"/>
                <w:sz w:val="24"/>
                <w:szCs w:val="24"/>
              </w:rPr>
              <w:t>Technologies</w:t>
            </w:r>
          </w:p>
          <w:p w:rsidR="00DF724D" w:rsidRPr="00B2659C" w:rsidRDefault="00B2659C" w:rsidP="00086304">
            <w:pPr>
              <w:pStyle w:val="Ttulo3"/>
              <w:jc w:val="center"/>
              <w:rPr>
                <w:rFonts w:asciiTheme="minorHAnsi" w:hAnsiTheme="minorHAnsi"/>
                <w:b w:val="0"/>
                <w:color w:val="FFFFFF" w:themeColor="background1"/>
                <w:sz w:val="18"/>
                <w:szCs w:val="18"/>
              </w:rPr>
            </w:pPr>
            <w:r w:rsidRPr="00B2659C">
              <w:rPr>
                <w:rFonts w:asciiTheme="minorHAnsi" w:hAnsiTheme="minorHAnsi"/>
                <w:b w:val="0"/>
                <w:color w:val="FFFFFF" w:themeColor="background1"/>
                <w:sz w:val="18"/>
                <w:szCs w:val="18"/>
              </w:rPr>
              <w:t xml:space="preserve">Las </w:t>
            </w:r>
            <w:proofErr w:type="spellStart"/>
            <w:r w:rsidRPr="00B2659C">
              <w:rPr>
                <w:rFonts w:asciiTheme="minorHAnsi" w:hAnsiTheme="minorHAnsi"/>
                <w:b w:val="0"/>
                <w:color w:val="FFFFFF" w:themeColor="background1"/>
                <w:sz w:val="18"/>
                <w:szCs w:val="18"/>
              </w:rPr>
              <w:t>tecnologías</w:t>
            </w:r>
            <w:proofErr w:type="spellEnd"/>
            <w:r w:rsidRPr="00B2659C">
              <w:rPr>
                <w:rFonts w:asciiTheme="minorHAnsi" w:hAnsiTheme="minorHAnsi"/>
                <w:b w:val="0"/>
                <w:color w:val="FFFFFF" w:themeColor="background1"/>
                <w:sz w:val="18"/>
                <w:szCs w:val="18"/>
              </w:rPr>
              <w:t xml:space="preserve"> y su </w:t>
            </w:r>
            <w:proofErr w:type="spellStart"/>
            <w:r w:rsidRPr="00B2659C">
              <w:rPr>
                <w:rFonts w:asciiTheme="minorHAnsi" w:hAnsiTheme="minorHAnsi"/>
                <w:b w:val="0"/>
                <w:color w:val="FFFFFF" w:themeColor="background1"/>
                <w:sz w:val="18"/>
                <w:szCs w:val="18"/>
              </w:rPr>
              <w:t>valor</w:t>
            </w:r>
            <w:proofErr w:type="spellEnd"/>
            <w:r w:rsidRPr="00B2659C">
              <w:rPr>
                <w:rFonts w:asciiTheme="minorHAnsi" w:hAnsiTheme="minorHAnsi"/>
                <w:b w:val="0"/>
                <w:color w:val="FFFFFF" w:themeColor="background1"/>
                <w:sz w:val="18"/>
                <w:szCs w:val="18"/>
              </w:rPr>
              <w:t xml:space="preserve"> en la </w:t>
            </w:r>
            <w:proofErr w:type="spellStart"/>
            <w:r w:rsidRPr="00B2659C">
              <w:rPr>
                <w:rFonts w:asciiTheme="minorHAnsi" w:hAnsiTheme="minorHAnsi"/>
                <w:b w:val="0"/>
                <w:color w:val="FFFFFF" w:themeColor="background1"/>
                <w:sz w:val="18"/>
                <w:szCs w:val="18"/>
              </w:rPr>
              <w:t>logística</w:t>
            </w:r>
            <w:proofErr w:type="spellEnd"/>
            <w:r w:rsidRPr="00B2659C">
              <w:rPr>
                <w:rFonts w:asciiTheme="minorHAnsi" w:hAnsiTheme="minorHAnsi"/>
                <w:b w:val="0"/>
                <w:color w:val="FFFFFF" w:themeColor="background1"/>
                <w:sz w:val="18"/>
                <w:szCs w:val="18"/>
              </w:rPr>
              <w:t xml:space="preserve"> </w:t>
            </w:r>
            <w:proofErr w:type="spellStart"/>
            <w:r w:rsidRPr="00B2659C">
              <w:rPr>
                <w:rFonts w:asciiTheme="minorHAnsi" w:hAnsiTheme="minorHAnsi"/>
                <w:b w:val="0"/>
                <w:color w:val="FFFFFF" w:themeColor="background1"/>
                <w:sz w:val="18"/>
                <w:szCs w:val="18"/>
              </w:rPr>
              <w:t>conectada</w:t>
            </w:r>
            <w:proofErr w:type="spellEnd"/>
            <w:r w:rsidRPr="00B2659C">
              <w:rPr>
                <w:rFonts w:asciiTheme="minorHAnsi" w:hAnsiTheme="minorHAnsi"/>
                <w:b w:val="0"/>
                <w:color w:val="FFFFFF" w:themeColor="background1"/>
                <w:sz w:val="18"/>
                <w:szCs w:val="18"/>
              </w:rPr>
              <w:t xml:space="preserve"> y la </w:t>
            </w:r>
            <w:proofErr w:type="spellStart"/>
            <w:r w:rsidRPr="00B2659C">
              <w:rPr>
                <w:rFonts w:asciiTheme="minorHAnsi" w:hAnsiTheme="minorHAnsi"/>
                <w:b w:val="0"/>
                <w:color w:val="FFFFFF" w:themeColor="background1"/>
                <w:sz w:val="18"/>
                <w:szCs w:val="18"/>
              </w:rPr>
              <w:t>cadena</w:t>
            </w:r>
            <w:proofErr w:type="spellEnd"/>
            <w:r w:rsidRPr="00B2659C">
              <w:rPr>
                <w:rFonts w:asciiTheme="minorHAnsi" w:hAnsiTheme="minorHAnsi"/>
                <w:b w:val="0"/>
                <w:color w:val="FFFFFF" w:themeColor="background1"/>
                <w:sz w:val="18"/>
                <w:szCs w:val="18"/>
              </w:rPr>
              <w:t xml:space="preserve"> de </w:t>
            </w:r>
            <w:proofErr w:type="spellStart"/>
            <w:r w:rsidRPr="00B2659C">
              <w:rPr>
                <w:rFonts w:asciiTheme="minorHAnsi" w:hAnsiTheme="minorHAnsi"/>
                <w:b w:val="0"/>
                <w:color w:val="FFFFFF" w:themeColor="background1"/>
                <w:sz w:val="18"/>
                <w:szCs w:val="18"/>
              </w:rPr>
              <w:t>suministro</w:t>
            </w:r>
            <w:proofErr w:type="spellEnd"/>
            <w:r w:rsidRPr="00B2659C">
              <w:rPr>
                <w:rFonts w:asciiTheme="minorHAnsi" w:hAnsiTheme="minorHAnsi"/>
                <w:b w:val="0"/>
                <w:color w:val="FFFFFF" w:themeColor="background1"/>
                <w:sz w:val="18"/>
                <w:szCs w:val="18"/>
              </w:rPr>
              <w:t xml:space="preserve"> digital: </w:t>
            </w:r>
            <w:proofErr w:type="spellStart"/>
            <w:r w:rsidRPr="00B2659C">
              <w:rPr>
                <w:rFonts w:asciiTheme="minorHAnsi" w:hAnsiTheme="minorHAnsi"/>
                <w:b w:val="0"/>
                <w:color w:val="FFFFFF" w:themeColor="background1"/>
                <w:sz w:val="18"/>
                <w:szCs w:val="18"/>
              </w:rPr>
              <w:t>integridad</w:t>
            </w:r>
            <w:proofErr w:type="spellEnd"/>
            <w:r w:rsidRPr="00B2659C">
              <w:rPr>
                <w:rFonts w:asciiTheme="minorHAnsi" w:hAnsiTheme="minorHAnsi"/>
                <w:b w:val="0"/>
                <w:color w:val="FFFFFF" w:themeColor="background1"/>
                <w:sz w:val="18"/>
                <w:szCs w:val="18"/>
              </w:rPr>
              <w:t xml:space="preserve">, </w:t>
            </w:r>
            <w:proofErr w:type="spellStart"/>
            <w:r w:rsidRPr="00B2659C">
              <w:rPr>
                <w:rFonts w:asciiTheme="minorHAnsi" w:hAnsiTheme="minorHAnsi"/>
                <w:b w:val="0"/>
                <w:color w:val="FFFFFF" w:themeColor="background1"/>
                <w:sz w:val="18"/>
                <w:szCs w:val="18"/>
              </w:rPr>
              <w:t>flexibilidad</w:t>
            </w:r>
            <w:proofErr w:type="spellEnd"/>
            <w:r w:rsidRPr="00B2659C">
              <w:rPr>
                <w:rFonts w:asciiTheme="minorHAnsi" w:hAnsiTheme="minorHAnsi"/>
                <w:b w:val="0"/>
                <w:color w:val="FFFFFF" w:themeColor="background1"/>
                <w:sz w:val="18"/>
                <w:szCs w:val="18"/>
              </w:rPr>
              <w:t xml:space="preserve">, </w:t>
            </w:r>
            <w:proofErr w:type="spellStart"/>
            <w:r w:rsidRPr="00B2659C">
              <w:rPr>
                <w:rFonts w:asciiTheme="minorHAnsi" w:hAnsiTheme="minorHAnsi"/>
                <w:b w:val="0"/>
                <w:color w:val="FFFFFF" w:themeColor="background1"/>
                <w:sz w:val="18"/>
                <w:szCs w:val="18"/>
              </w:rPr>
              <w:t>velocidad</w:t>
            </w:r>
            <w:proofErr w:type="spellEnd"/>
            <w:r w:rsidRPr="00B2659C">
              <w:rPr>
                <w:rFonts w:asciiTheme="minorHAnsi" w:hAnsiTheme="minorHAnsi"/>
                <w:b w:val="0"/>
                <w:color w:val="FFFFFF" w:themeColor="background1"/>
                <w:sz w:val="18"/>
                <w:szCs w:val="18"/>
              </w:rPr>
              <w:t xml:space="preserve"> y </w:t>
            </w:r>
            <w:proofErr w:type="spellStart"/>
            <w:r w:rsidRPr="00B2659C">
              <w:rPr>
                <w:rFonts w:asciiTheme="minorHAnsi" w:hAnsiTheme="minorHAnsi"/>
                <w:b w:val="0"/>
                <w:color w:val="FFFFFF" w:themeColor="background1"/>
                <w:sz w:val="18"/>
                <w:szCs w:val="18"/>
              </w:rPr>
              <w:t>calidad</w:t>
            </w:r>
            <w:proofErr w:type="spellEnd"/>
            <w:r w:rsidR="00C270AB" w:rsidRPr="00B2659C">
              <w:rPr>
                <w:rFonts w:asciiTheme="minorHAnsi" w:hAnsiTheme="minorHAnsi"/>
                <w:b w:val="0"/>
                <w:i/>
                <w:color w:val="FFFFFF" w:themeColor="background1"/>
                <w:sz w:val="18"/>
                <w:szCs w:val="18"/>
              </w:rPr>
              <w:br/>
            </w:r>
            <w:r w:rsidRPr="00B2659C">
              <w:rPr>
                <w:rStyle w:val="Textoennegrita"/>
                <w:rFonts w:asciiTheme="minorHAnsi" w:hAnsiTheme="minorHAnsi"/>
                <w:b/>
                <w:color w:val="FFFF00"/>
                <w:sz w:val="22"/>
                <w:szCs w:val="22"/>
              </w:rPr>
              <w:t>1</w:t>
            </w:r>
            <w:r w:rsidR="00086304">
              <w:rPr>
                <w:rStyle w:val="Textoennegrita"/>
                <w:rFonts w:asciiTheme="minorHAnsi" w:hAnsiTheme="minorHAnsi"/>
                <w:b/>
                <w:color w:val="FFFF00"/>
                <w:sz w:val="22"/>
                <w:szCs w:val="22"/>
              </w:rPr>
              <w:t>2</w:t>
            </w:r>
            <w:r w:rsidRPr="00B2659C">
              <w:rPr>
                <w:rStyle w:val="Textoennegrita"/>
                <w:rFonts w:asciiTheme="minorHAnsi" w:hAnsiTheme="minorHAnsi"/>
                <w:b/>
                <w:color w:val="FFFF00"/>
                <w:sz w:val="22"/>
                <w:szCs w:val="22"/>
              </w:rPr>
              <w:t xml:space="preserve"> y 1</w:t>
            </w:r>
            <w:r w:rsidR="00086304">
              <w:rPr>
                <w:rStyle w:val="Textoennegrita"/>
                <w:rFonts w:asciiTheme="minorHAnsi" w:hAnsiTheme="minorHAnsi"/>
                <w:b/>
                <w:color w:val="FFFF00"/>
                <w:sz w:val="22"/>
                <w:szCs w:val="22"/>
              </w:rPr>
              <w:t>3</w:t>
            </w:r>
            <w:r w:rsidRPr="00B2659C">
              <w:rPr>
                <w:rStyle w:val="Textoennegrita"/>
                <w:rFonts w:asciiTheme="minorHAnsi" w:hAnsiTheme="minorHAnsi"/>
                <w:b/>
                <w:color w:val="FFFF00"/>
                <w:sz w:val="22"/>
                <w:szCs w:val="22"/>
              </w:rPr>
              <w:t xml:space="preserve"> NOV</w:t>
            </w:r>
          </w:p>
        </w:tc>
      </w:tr>
      <w:tr w:rsidR="00DF724D" w:rsidRPr="007960C8" w:rsidTr="00B2659C">
        <w:trPr>
          <w:trHeight w:val="305"/>
        </w:trPr>
        <w:tc>
          <w:tcPr>
            <w:tcW w:w="2411" w:type="dxa"/>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2515" w:type="dxa"/>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2880" w:type="dxa"/>
            <w:gridSpan w:val="2"/>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2866" w:type="dxa"/>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r>
    </w:tbl>
    <w:p w:rsidR="008976BA" w:rsidRPr="006529B6" w:rsidRDefault="00405828" w:rsidP="00405828">
      <w:pPr>
        <w:pStyle w:val="Ttulo3"/>
        <w:jc w:val="left"/>
        <w:rPr>
          <w:rFonts w:ascii="Arial" w:hAnsi="Arial"/>
          <w:sz w:val="22"/>
          <w:lang w:val="es-ES"/>
        </w:rPr>
      </w:pPr>
      <w:r w:rsidRPr="00820F30">
        <w:rPr>
          <w:rFonts w:ascii="Arial" w:hAnsi="Arial"/>
          <w:sz w:val="16"/>
          <w:szCs w:val="16"/>
          <w:lang w:val="es-ES"/>
        </w:rPr>
        <w:br/>
      </w:r>
      <w:r w:rsidR="008976BA" w:rsidRPr="006529B6">
        <w:rPr>
          <w:rFonts w:ascii="Arial" w:hAnsi="Arial"/>
          <w:sz w:val="22"/>
          <w:lang w:val="es-ES"/>
        </w:rPr>
        <w:t>Datos de la empresa</w:t>
      </w:r>
    </w:p>
    <w:tbl>
      <w:tblPr>
        <w:tblW w:w="0" w:type="auto"/>
        <w:jc w:val="righ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0326F5" w:rsidTr="006E41D0">
        <w:trPr>
          <w:cantSplit/>
          <w:trHeight w:val="265"/>
          <w:jc w:val="right"/>
        </w:trPr>
        <w:tc>
          <w:tcPr>
            <w:tcW w:w="10208" w:type="dxa"/>
            <w:gridSpan w:val="5"/>
            <w:vAlign w:val="center"/>
          </w:tcPr>
          <w:p w:rsidR="000326F5" w:rsidRDefault="000326F5">
            <w:pPr>
              <w:rPr>
                <w:rFonts w:ascii="Arial" w:hAnsi="Arial"/>
                <w:sz w:val="18"/>
                <w:lang w:val="es-ES"/>
              </w:rPr>
            </w:pPr>
            <w:r>
              <w:rPr>
                <w:rFonts w:ascii="Arial" w:hAnsi="Arial"/>
                <w:sz w:val="18"/>
                <w:lang w:val="es-ES"/>
              </w:rPr>
              <w:t>Teléfonos:</w:t>
            </w:r>
          </w:p>
        </w:tc>
      </w:tr>
      <w:tr w:rsidR="008976BA" w:rsidTr="000326F5">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0326F5" w:rsidTr="00554186">
        <w:trPr>
          <w:cantSplit/>
          <w:trHeight w:val="283"/>
          <w:jc w:val="right"/>
        </w:trPr>
        <w:tc>
          <w:tcPr>
            <w:tcW w:w="10208" w:type="dxa"/>
            <w:gridSpan w:val="5"/>
            <w:vAlign w:val="center"/>
          </w:tcPr>
          <w:p w:rsidR="000326F5" w:rsidRDefault="000326F5">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635"/>
            </w:tblGrid>
            <w:tr w:rsidR="007577E1" w:rsidRPr="00981400" w:rsidTr="00EA1894">
              <w:trPr>
                <w:cantSplit/>
                <w:trHeight w:val="295"/>
              </w:trPr>
              <w:tc>
                <w:tcPr>
                  <w:tcW w:w="3043" w:type="dxa"/>
                  <w:gridSpan w:val="2"/>
                  <w:vAlign w:val="center"/>
                </w:tcPr>
                <w:p w:rsidR="007577E1" w:rsidRPr="00981400" w:rsidRDefault="007577E1"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7577E1" w:rsidRPr="00520C64" w:rsidRDefault="007577E1"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7577E1" w:rsidRPr="00520C64" w:rsidRDefault="007577E1"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7577E1" w:rsidRPr="00520C64" w:rsidRDefault="007577E1" w:rsidP="00EA1894">
                  <w:pPr>
                    <w:rPr>
                      <w:rFonts w:ascii="Arial" w:hAnsi="Arial"/>
                      <w:b/>
                      <w:sz w:val="16"/>
                      <w:szCs w:val="16"/>
                      <w:lang w:val="es-ES"/>
                    </w:rPr>
                  </w:pPr>
                </w:p>
              </w:tc>
              <w:tc>
                <w:tcPr>
                  <w:tcW w:w="878" w:type="dxa"/>
                  <w:gridSpan w:val="3"/>
                  <w:vAlign w:val="center"/>
                </w:tcPr>
                <w:p w:rsidR="007577E1" w:rsidRPr="00981400" w:rsidRDefault="007577E1"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7577E1" w:rsidRPr="00981400" w:rsidRDefault="007577E1"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665" w:type="dxa"/>
                  <w:gridSpan w:val="3"/>
                  <w:vAlign w:val="center"/>
                </w:tcPr>
                <w:p w:rsidR="007577E1" w:rsidRPr="00981400" w:rsidRDefault="007577E1" w:rsidP="00EA1894">
                  <w:pPr>
                    <w:rPr>
                      <w:rFonts w:ascii="Arial" w:hAnsi="Arial"/>
                      <w:b/>
                      <w:sz w:val="16"/>
                      <w:szCs w:val="16"/>
                      <w:lang w:val="es-ES"/>
                    </w:rPr>
                  </w:pPr>
                </w:p>
              </w:tc>
            </w:tr>
            <w:tr w:rsidR="007577E1" w:rsidRPr="00520C64" w:rsidTr="00EA1894">
              <w:trPr>
                <w:cantSplit/>
                <w:trHeight w:val="271"/>
              </w:trPr>
              <w:tc>
                <w:tcPr>
                  <w:tcW w:w="9990" w:type="dxa"/>
                  <w:gridSpan w:val="17"/>
                  <w:vAlign w:val="center"/>
                </w:tcPr>
                <w:p w:rsidR="007577E1" w:rsidRPr="00520C64" w:rsidRDefault="007577E1" w:rsidP="00EA1894">
                  <w:pPr>
                    <w:rPr>
                      <w:rFonts w:ascii="Arial" w:hAnsi="Arial"/>
                      <w:sz w:val="16"/>
                      <w:szCs w:val="16"/>
                      <w:lang w:val="es-ES"/>
                    </w:rPr>
                  </w:pPr>
                  <w:r>
                    <w:rPr>
                      <w:rFonts w:ascii="Arial" w:hAnsi="Arial"/>
                      <w:sz w:val="16"/>
                      <w:szCs w:val="16"/>
                    </w:rPr>
                    <w:t xml:space="preserve">E-mail (para </w:t>
                  </w:r>
                  <w:proofErr w:type="spellStart"/>
                  <w:r>
                    <w:rPr>
                      <w:rFonts w:ascii="Arial" w:hAnsi="Arial"/>
                      <w:sz w:val="16"/>
                      <w:szCs w:val="16"/>
                    </w:rPr>
                    <w:t>envío</w:t>
                  </w:r>
                  <w:proofErr w:type="spellEnd"/>
                  <w:r>
                    <w:rPr>
                      <w:rFonts w:ascii="Arial" w:hAnsi="Arial"/>
                      <w:sz w:val="16"/>
                      <w:szCs w:val="16"/>
                    </w:rPr>
                    <w:t xml:space="preserve"> de facturas o </w:t>
                  </w:r>
                  <w:proofErr w:type="spellStart"/>
                  <w:r>
                    <w:rPr>
                      <w:rFonts w:ascii="Arial" w:hAnsi="Arial"/>
                      <w:sz w:val="16"/>
                      <w:szCs w:val="16"/>
                    </w:rPr>
                    <w:t>boletas</w:t>
                  </w:r>
                  <w:proofErr w:type="spellEnd"/>
                  <w:r>
                    <w:rPr>
                      <w:rFonts w:ascii="Arial" w:hAnsi="Arial"/>
                      <w:sz w:val="16"/>
                      <w:szCs w:val="16"/>
                    </w:rPr>
                    <w:t>)</w:t>
                  </w:r>
                  <w:r w:rsidRPr="00520C64">
                    <w:rPr>
                      <w:rFonts w:ascii="Arial" w:hAnsi="Arial"/>
                      <w:sz w:val="16"/>
                      <w:szCs w:val="16"/>
                      <w:lang w:val="es-ES"/>
                    </w:rPr>
                    <w:t>:</w:t>
                  </w:r>
                </w:p>
              </w:tc>
            </w:tr>
            <w:tr w:rsidR="000326F5" w:rsidRPr="00520C64" w:rsidTr="000326F5">
              <w:trPr>
                <w:cantSplit/>
                <w:trHeight w:val="265"/>
              </w:trPr>
              <w:tc>
                <w:tcPr>
                  <w:tcW w:w="1984" w:type="dxa"/>
                  <w:vAlign w:val="center"/>
                </w:tcPr>
                <w:p w:rsidR="000326F5" w:rsidRPr="00520C64" w:rsidRDefault="000326F5"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0326F5" w:rsidRPr="00520C64" w:rsidRDefault="000326F5"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0326F5" w:rsidRPr="00520C64" w:rsidRDefault="000326F5" w:rsidP="00EA1894">
                  <w:pPr>
                    <w:rPr>
                      <w:rFonts w:ascii="Arial" w:hAnsi="Arial"/>
                      <w:sz w:val="16"/>
                      <w:szCs w:val="16"/>
                      <w:lang w:val="es-ES"/>
                    </w:rPr>
                  </w:pPr>
                </w:p>
              </w:tc>
              <w:tc>
                <w:tcPr>
                  <w:tcW w:w="1417" w:type="dxa"/>
                  <w:gridSpan w:val="3"/>
                  <w:vAlign w:val="center"/>
                </w:tcPr>
                <w:p w:rsidR="000326F5" w:rsidRPr="00520C64" w:rsidRDefault="000326F5"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0326F5" w:rsidRPr="00520C64" w:rsidRDefault="000326F5" w:rsidP="00EA1894">
                  <w:pPr>
                    <w:rPr>
                      <w:rFonts w:ascii="Arial" w:hAnsi="Arial"/>
                      <w:sz w:val="16"/>
                      <w:szCs w:val="16"/>
                      <w:lang w:val="es-ES"/>
                    </w:rPr>
                  </w:pPr>
                </w:p>
              </w:tc>
              <w:tc>
                <w:tcPr>
                  <w:tcW w:w="1984" w:type="dxa"/>
                  <w:gridSpan w:val="2"/>
                  <w:vAlign w:val="center"/>
                </w:tcPr>
                <w:p w:rsidR="000326F5" w:rsidRPr="00520C64" w:rsidRDefault="000326F5"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635" w:type="dxa"/>
                  <w:vAlign w:val="center"/>
                </w:tcPr>
                <w:p w:rsidR="000326F5" w:rsidRPr="00520C64" w:rsidRDefault="000326F5" w:rsidP="00EA1894">
                  <w:pPr>
                    <w:rPr>
                      <w:rFonts w:ascii="Arial" w:hAnsi="Arial"/>
                      <w:sz w:val="16"/>
                      <w:szCs w:val="16"/>
                      <w:lang w:val="es-ES"/>
                    </w:rPr>
                  </w:pPr>
                </w:p>
              </w:tc>
            </w:tr>
            <w:tr w:rsidR="007577E1" w:rsidRPr="00520C64" w:rsidTr="00EA1894">
              <w:trPr>
                <w:cantSplit/>
                <w:trHeight w:val="283"/>
              </w:trPr>
              <w:tc>
                <w:tcPr>
                  <w:tcW w:w="9990" w:type="dxa"/>
                  <w:gridSpan w:val="17"/>
                  <w:vAlign w:val="center"/>
                </w:tcPr>
                <w:p w:rsidR="007577E1" w:rsidRPr="00520C64" w:rsidRDefault="007577E1"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7577E1" w:rsidRPr="00520C64" w:rsidTr="00EA1894">
              <w:trPr>
                <w:cantSplit/>
                <w:trHeight w:val="283"/>
              </w:trPr>
              <w:tc>
                <w:tcPr>
                  <w:tcW w:w="5245" w:type="dxa"/>
                  <w:gridSpan w:val="8"/>
                  <w:vAlign w:val="center"/>
                </w:tcPr>
                <w:p w:rsidR="007577E1" w:rsidRPr="00520C64" w:rsidRDefault="007577E1"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Fijo</w:t>
                  </w:r>
                  <w:proofErr w:type="spellEnd"/>
                  <w:r>
                    <w:rPr>
                      <w:rFonts w:ascii="Arial" w:hAnsi="Arial"/>
                      <w:sz w:val="16"/>
                      <w:szCs w:val="16"/>
                    </w:rPr>
                    <w:t xml:space="preserve"> y </w:t>
                  </w:r>
                  <w:proofErr w:type="spellStart"/>
                  <w:r>
                    <w:rPr>
                      <w:rFonts w:ascii="Arial" w:hAnsi="Arial"/>
                      <w:sz w:val="16"/>
                      <w:szCs w:val="16"/>
                    </w:rPr>
                    <w:t>anexo</w:t>
                  </w:r>
                  <w:proofErr w:type="spellEnd"/>
                  <w:r w:rsidRPr="00520C64">
                    <w:rPr>
                      <w:rFonts w:ascii="Arial" w:hAnsi="Arial"/>
                      <w:sz w:val="16"/>
                      <w:szCs w:val="16"/>
                    </w:rPr>
                    <w:t>:</w:t>
                  </w:r>
                </w:p>
              </w:tc>
              <w:tc>
                <w:tcPr>
                  <w:tcW w:w="4745" w:type="dxa"/>
                  <w:gridSpan w:val="9"/>
                  <w:vAlign w:val="center"/>
                </w:tcPr>
                <w:p w:rsidR="007577E1" w:rsidRPr="00520C64" w:rsidRDefault="007577E1" w:rsidP="00EA1894">
                  <w:pPr>
                    <w:rPr>
                      <w:rFonts w:ascii="Arial" w:hAnsi="Arial"/>
                      <w:sz w:val="16"/>
                      <w:szCs w:val="16"/>
                    </w:rPr>
                  </w:pPr>
                  <w:proofErr w:type="spellStart"/>
                  <w:r>
                    <w:rPr>
                      <w:rFonts w:ascii="Arial" w:hAnsi="Arial"/>
                      <w:sz w:val="16"/>
                      <w:szCs w:val="16"/>
                    </w:rPr>
                    <w:t>Teléfono</w:t>
                  </w:r>
                  <w:proofErr w:type="spellEnd"/>
                  <w:r>
                    <w:rPr>
                      <w:rFonts w:ascii="Arial" w:hAnsi="Arial"/>
                      <w:sz w:val="16"/>
                      <w:szCs w:val="16"/>
                    </w:rPr>
                    <w:t xml:space="preserve"> </w:t>
                  </w:r>
                  <w:proofErr w:type="spellStart"/>
                  <w:r>
                    <w:rPr>
                      <w:rFonts w:ascii="Arial" w:hAnsi="Arial"/>
                      <w:sz w:val="16"/>
                      <w:szCs w:val="16"/>
                    </w:rPr>
                    <w:t>Móvil</w:t>
                  </w:r>
                  <w:proofErr w:type="spellEnd"/>
                  <w:r w:rsidRPr="00520C64">
                    <w:rPr>
                      <w:rFonts w:ascii="Arial" w:hAnsi="Arial"/>
                      <w:sz w:val="16"/>
                      <w:szCs w:val="16"/>
                    </w:rPr>
                    <w:t>:</w:t>
                  </w:r>
                </w:p>
              </w:tc>
            </w:tr>
            <w:tr w:rsidR="007577E1" w:rsidRPr="00520C64" w:rsidTr="00EA1894">
              <w:trPr>
                <w:cantSplit/>
                <w:trHeight w:val="274"/>
              </w:trPr>
              <w:tc>
                <w:tcPr>
                  <w:tcW w:w="9990" w:type="dxa"/>
                  <w:gridSpan w:val="17"/>
                  <w:vAlign w:val="center"/>
                </w:tcPr>
                <w:p w:rsidR="007577E1" w:rsidRPr="00520C64" w:rsidRDefault="007577E1" w:rsidP="00EA1894">
                  <w:pPr>
                    <w:rPr>
                      <w:rFonts w:ascii="Arial" w:hAnsi="Arial"/>
                      <w:sz w:val="16"/>
                      <w:szCs w:val="16"/>
                    </w:rPr>
                  </w:pPr>
                  <w:r w:rsidRPr="00520C64">
                    <w:rPr>
                      <w:rFonts w:ascii="Arial" w:hAnsi="Arial"/>
                      <w:sz w:val="16"/>
                      <w:szCs w:val="16"/>
                    </w:rPr>
                    <w:t>E-mail:</w:t>
                  </w:r>
                </w:p>
              </w:tc>
            </w:tr>
          </w:tbl>
          <w:p w:rsidR="008976BA" w:rsidRPr="007577E1"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8976BA" w:rsidRPr="006529B6" w:rsidRDefault="008976BA">
      <w:pPr>
        <w:pStyle w:val="Ttulo3"/>
        <w:jc w:val="left"/>
        <w:rPr>
          <w:rFonts w:ascii="Arial" w:hAnsi="Arial"/>
          <w:sz w:val="22"/>
          <w:lang w:val="es-ES"/>
        </w:rPr>
      </w:pPr>
      <w:r w:rsidRPr="006529B6">
        <w:rPr>
          <w:rFonts w:ascii="Arial" w:hAnsi="Arial"/>
          <w:sz w:val="22"/>
          <w:lang w:val="es-ES"/>
        </w:rPr>
        <w:t>Datos de la persona inscrita</w:t>
      </w:r>
    </w:p>
    <w:tbl>
      <w:tblPr>
        <w:tblW w:w="0" w:type="auto"/>
        <w:jc w:val="righ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2"/>
        <w:gridCol w:w="3537"/>
        <w:gridCol w:w="8"/>
      </w:tblGrid>
      <w:tr w:rsidR="008976BA" w:rsidTr="006529B6">
        <w:trPr>
          <w:cantSplit/>
          <w:trHeight w:val="319"/>
          <w:jc w:val="right"/>
        </w:trPr>
        <w:tc>
          <w:tcPr>
            <w:tcW w:w="10267" w:type="dxa"/>
            <w:gridSpan w:val="3"/>
            <w:vAlign w:val="center"/>
          </w:tcPr>
          <w:p w:rsidR="008976BA" w:rsidRDefault="008976BA">
            <w:pPr>
              <w:rPr>
                <w:rFonts w:ascii="Arial" w:hAnsi="Arial"/>
                <w:sz w:val="18"/>
              </w:rPr>
            </w:pPr>
            <w:r>
              <w:rPr>
                <w:rFonts w:ascii="Arial" w:hAnsi="Arial"/>
                <w:sz w:val="18"/>
              </w:rPr>
              <w:t>Nombres y Apellidos:</w:t>
            </w:r>
          </w:p>
        </w:tc>
      </w:tr>
      <w:tr w:rsidR="000326F5" w:rsidTr="00757606">
        <w:trPr>
          <w:cantSplit/>
          <w:trHeight w:val="257"/>
          <w:jc w:val="right"/>
        </w:trPr>
        <w:tc>
          <w:tcPr>
            <w:tcW w:w="10267" w:type="dxa"/>
            <w:gridSpan w:val="3"/>
            <w:vAlign w:val="center"/>
          </w:tcPr>
          <w:p w:rsidR="000326F5" w:rsidRDefault="000326F5">
            <w:pPr>
              <w:rPr>
                <w:rFonts w:ascii="Arial" w:hAnsi="Arial"/>
                <w:sz w:val="18"/>
              </w:rPr>
            </w:pPr>
            <w:r>
              <w:rPr>
                <w:rFonts w:ascii="Arial" w:hAnsi="Arial"/>
                <w:sz w:val="18"/>
              </w:rPr>
              <w:t>Cargo:</w:t>
            </w:r>
          </w:p>
        </w:tc>
      </w:tr>
      <w:tr w:rsidR="00D65396" w:rsidTr="000F0D1A">
        <w:trPr>
          <w:cantSplit/>
          <w:trHeight w:val="261"/>
          <w:jc w:val="right"/>
        </w:trPr>
        <w:tc>
          <w:tcPr>
            <w:tcW w:w="6722" w:type="dxa"/>
            <w:vAlign w:val="center"/>
          </w:tcPr>
          <w:p w:rsidR="00D65396" w:rsidRDefault="00194B3C">
            <w:pPr>
              <w:rPr>
                <w:rFonts w:ascii="Arial" w:hAnsi="Arial"/>
                <w:sz w:val="18"/>
              </w:rPr>
            </w:pPr>
            <w:r>
              <w:rPr>
                <w:rFonts w:ascii="Arial" w:hAnsi="Arial"/>
                <w:sz w:val="18"/>
              </w:rPr>
              <w:t>Teléfonos:</w:t>
            </w:r>
          </w:p>
        </w:tc>
        <w:tc>
          <w:tcPr>
            <w:tcW w:w="3545" w:type="dxa"/>
            <w:gridSpan w:val="2"/>
            <w:vAlign w:val="center"/>
          </w:tcPr>
          <w:p w:rsidR="00D65396" w:rsidRPr="000326F5" w:rsidRDefault="000326F5">
            <w:pPr>
              <w:rPr>
                <w:rFonts w:ascii="Arial" w:hAnsi="Arial"/>
                <w:sz w:val="18"/>
                <w:szCs w:val="18"/>
              </w:rPr>
            </w:pPr>
            <w:proofErr w:type="spellStart"/>
            <w:r w:rsidRPr="000326F5">
              <w:rPr>
                <w:rFonts w:ascii="Arial" w:hAnsi="Arial"/>
                <w:sz w:val="18"/>
                <w:szCs w:val="18"/>
              </w:rPr>
              <w:t>Teléfono</w:t>
            </w:r>
            <w:proofErr w:type="spellEnd"/>
            <w:r w:rsidRPr="000326F5">
              <w:rPr>
                <w:rFonts w:ascii="Arial" w:hAnsi="Arial"/>
                <w:sz w:val="18"/>
                <w:szCs w:val="18"/>
              </w:rPr>
              <w:t xml:space="preserve"> </w:t>
            </w:r>
            <w:proofErr w:type="spellStart"/>
            <w:r w:rsidRPr="000326F5">
              <w:rPr>
                <w:rFonts w:ascii="Arial" w:hAnsi="Arial"/>
                <w:sz w:val="18"/>
                <w:szCs w:val="18"/>
              </w:rPr>
              <w:t>Móvil</w:t>
            </w:r>
            <w:proofErr w:type="spellEnd"/>
            <w:r w:rsidRPr="000326F5">
              <w:rPr>
                <w:rFonts w:ascii="Arial" w:hAnsi="Arial"/>
                <w:sz w:val="18"/>
                <w:szCs w:val="18"/>
              </w:rPr>
              <w:t>:</w:t>
            </w:r>
          </w:p>
        </w:tc>
      </w:tr>
      <w:tr w:rsidR="00194B3C" w:rsidTr="006529B6">
        <w:trPr>
          <w:cantSplit/>
          <w:trHeight w:val="261"/>
          <w:jc w:val="right"/>
        </w:trPr>
        <w:tc>
          <w:tcPr>
            <w:tcW w:w="10267" w:type="dxa"/>
            <w:gridSpan w:val="3"/>
            <w:vAlign w:val="center"/>
          </w:tcPr>
          <w:p w:rsidR="00194B3C" w:rsidRDefault="00194B3C">
            <w:pPr>
              <w:rPr>
                <w:rFonts w:ascii="Arial" w:hAnsi="Arial"/>
                <w:sz w:val="18"/>
              </w:rPr>
            </w:pPr>
            <w:r>
              <w:rPr>
                <w:rFonts w:ascii="Arial" w:hAnsi="Arial"/>
                <w:sz w:val="18"/>
              </w:rPr>
              <w:t>E-mail:</w:t>
            </w:r>
          </w:p>
        </w:tc>
      </w:tr>
      <w:tr w:rsidR="008976BA" w:rsidRPr="00194B3C" w:rsidTr="0065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67" w:type="dxa"/>
            <w:gridSpan w:val="3"/>
            <w:tcBorders>
              <w:bottom w:val="nil"/>
            </w:tcBorders>
            <w:vAlign w:val="center"/>
          </w:tcPr>
          <w:p w:rsidR="008976BA" w:rsidRPr="00741FC7" w:rsidRDefault="00FA3B88" w:rsidP="007A6048">
            <w:pPr>
              <w:pStyle w:val="Ttulo4"/>
              <w:rPr>
                <w:rFonts w:ascii="Arial" w:hAnsi="Arial"/>
                <w:szCs w:val="28"/>
                <w:lang w:val="es-ES"/>
              </w:rPr>
            </w:pPr>
            <w:r w:rsidRPr="00820F30">
              <w:rPr>
                <w:rFonts w:ascii="Arial" w:hAnsi="Arial"/>
                <w:sz w:val="14"/>
                <w:szCs w:val="14"/>
                <w:lang w:val="es-ES"/>
              </w:rPr>
              <w:t xml:space="preserve"> </w:t>
            </w:r>
            <w:r w:rsidR="00CB3A43" w:rsidRPr="00820F30">
              <w:rPr>
                <w:rFonts w:ascii="Arial" w:hAnsi="Arial"/>
                <w:sz w:val="14"/>
                <w:szCs w:val="14"/>
                <w:lang w:val="es-ES"/>
              </w:rPr>
              <w:t xml:space="preserve"> </w:t>
            </w:r>
            <w:r w:rsidR="00F53FD0" w:rsidRPr="00820F30">
              <w:rPr>
                <w:rFonts w:ascii="Arial" w:hAnsi="Arial"/>
                <w:sz w:val="14"/>
                <w:szCs w:val="14"/>
                <w:lang w:val="es-ES"/>
              </w:rPr>
              <w:br/>
            </w:r>
            <w:r w:rsidR="00F53FD0" w:rsidRPr="006529B6">
              <w:rPr>
                <w:rFonts w:ascii="Arial" w:hAnsi="Arial"/>
                <w:szCs w:val="28"/>
                <w:lang w:val="es-ES"/>
              </w:rPr>
              <w:t>Inversión</w:t>
            </w:r>
            <w:r w:rsidR="009C4B12">
              <w:rPr>
                <w:rFonts w:ascii="Arial" w:hAnsi="Arial"/>
                <w:szCs w:val="28"/>
                <w:lang w:val="es-ES"/>
              </w:rPr>
              <w:t xml:space="preserve">  </w:t>
            </w:r>
            <w:r w:rsidR="007F4F25">
              <w:rPr>
                <w:rFonts w:ascii="Arial" w:hAnsi="Arial"/>
                <w:szCs w:val="28"/>
                <w:lang w:val="es-ES"/>
              </w:rPr>
              <w:t xml:space="preserve">     </w:t>
            </w:r>
            <w:r w:rsidR="009C4B12">
              <w:rPr>
                <w:rFonts w:ascii="Arial" w:hAnsi="Arial"/>
                <w:szCs w:val="28"/>
                <w:lang w:val="es-ES"/>
              </w:rPr>
              <w:t xml:space="preserve"> </w:t>
            </w:r>
            <w:r w:rsidR="007F4F25">
              <w:rPr>
                <w:rFonts w:ascii="Arial" w:hAnsi="Arial"/>
                <w:szCs w:val="28"/>
                <w:lang w:val="es-ES"/>
              </w:rPr>
              <w:t xml:space="preserve">     </w:t>
            </w:r>
            <w:r w:rsidR="007A6048">
              <w:rPr>
                <w:rFonts w:ascii="Arial" w:hAnsi="Arial"/>
                <w:szCs w:val="28"/>
                <w:lang w:val="es-ES"/>
              </w:rPr>
              <w:t xml:space="preserve">    </w:t>
            </w:r>
            <w:r w:rsidR="007A6048" w:rsidRPr="007F4F25">
              <w:rPr>
                <w:rFonts w:ascii="Arial" w:hAnsi="Arial"/>
                <w:sz w:val="22"/>
                <w:szCs w:val="28"/>
                <w:lang w:val="es-ES"/>
              </w:rPr>
              <w:t xml:space="preserve">Módulo </w:t>
            </w:r>
            <w:r w:rsidR="007A6048">
              <w:rPr>
                <w:rFonts w:ascii="Arial" w:hAnsi="Arial"/>
                <w:sz w:val="22"/>
                <w:szCs w:val="28"/>
                <w:lang w:val="es-ES"/>
              </w:rPr>
              <w:t xml:space="preserve">             </w:t>
            </w:r>
            <w:r w:rsidR="00741FC7">
              <w:rPr>
                <w:rFonts w:ascii="Arial" w:hAnsi="Arial"/>
                <w:sz w:val="22"/>
                <w:szCs w:val="28"/>
                <w:lang w:val="es-ES"/>
              </w:rPr>
              <w:t xml:space="preserve">  </w:t>
            </w:r>
            <w:r w:rsidR="00FB615F">
              <w:rPr>
                <w:rFonts w:ascii="Arial" w:hAnsi="Arial"/>
                <w:sz w:val="22"/>
                <w:szCs w:val="28"/>
                <w:lang w:val="es-ES"/>
              </w:rPr>
              <w:t xml:space="preserve">      </w:t>
            </w:r>
            <w:proofErr w:type="spellStart"/>
            <w:r w:rsidR="007F4F25" w:rsidRPr="007F4F25">
              <w:rPr>
                <w:rFonts w:ascii="Arial" w:hAnsi="Arial"/>
                <w:sz w:val="22"/>
                <w:szCs w:val="28"/>
                <w:lang w:val="es-ES"/>
              </w:rPr>
              <w:t>Dip</w:t>
            </w:r>
            <w:proofErr w:type="spellEnd"/>
            <w:r w:rsidR="007F4F25" w:rsidRPr="007F4F25">
              <w:rPr>
                <w:rFonts w:ascii="Arial" w:hAnsi="Arial"/>
                <w:sz w:val="22"/>
                <w:szCs w:val="28"/>
                <w:lang w:val="es-ES"/>
              </w:rPr>
              <w:t>.</w:t>
            </w:r>
            <w:r w:rsidR="007F4F25" w:rsidRPr="007F4F25">
              <w:rPr>
                <w:rFonts w:ascii="Arial" w:hAnsi="Arial"/>
                <w:sz w:val="28"/>
                <w:szCs w:val="28"/>
                <w:lang w:val="es-ES"/>
              </w:rPr>
              <w:t xml:space="preserve"> </w:t>
            </w:r>
            <w:r w:rsidR="007F4F25">
              <w:rPr>
                <w:rFonts w:ascii="Arial" w:hAnsi="Arial"/>
                <w:sz w:val="22"/>
                <w:szCs w:val="28"/>
                <w:lang w:val="es-ES"/>
              </w:rPr>
              <w:t>C</w:t>
            </w:r>
            <w:r w:rsidR="007F4F25" w:rsidRPr="007F4F25">
              <w:rPr>
                <w:rFonts w:ascii="Arial" w:hAnsi="Arial"/>
                <w:sz w:val="22"/>
                <w:szCs w:val="28"/>
                <w:lang w:val="es-ES"/>
              </w:rPr>
              <w:t>ompleto</w:t>
            </w:r>
          </w:p>
        </w:tc>
      </w:tr>
      <w:tr w:rsidR="0063233D" w:rsidRPr="00542FC2" w:rsidTr="00B2659C">
        <w:trPr>
          <w:cantSplit/>
          <w:trHeight w:val="341"/>
          <w:jc w:val="right"/>
        </w:trPr>
        <w:tc>
          <w:tcPr>
            <w:tcW w:w="6722" w:type="dxa"/>
            <w:vMerge w:val="restart"/>
          </w:tcPr>
          <w:tbl>
            <w:tblPr>
              <w:tblW w:w="665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1134"/>
              <w:gridCol w:w="1417"/>
              <w:gridCol w:w="1134"/>
              <w:gridCol w:w="1560"/>
            </w:tblGrid>
            <w:tr w:rsidR="00741FC7" w:rsidRPr="007577E1" w:rsidTr="00740CA9">
              <w:trPr>
                <w:trHeight w:val="271"/>
              </w:trPr>
              <w:tc>
                <w:tcPr>
                  <w:tcW w:w="1407" w:type="dxa"/>
                  <w:vAlign w:val="center"/>
                </w:tcPr>
                <w:p w:rsidR="00741FC7" w:rsidRPr="007577E1" w:rsidRDefault="00741FC7" w:rsidP="00D56AA6">
                  <w:pPr>
                    <w:jc w:val="center"/>
                    <w:rPr>
                      <w:b/>
                      <w:sz w:val="16"/>
                      <w:szCs w:val="16"/>
                    </w:rPr>
                  </w:pPr>
                </w:p>
              </w:tc>
              <w:tc>
                <w:tcPr>
                  <w:tcW w:w="1134" w:type="dxa"/>
                  <w:tcBorders>
                    <w:top w:val="nil"/>
                  </w:tcBorders>
                  <w:shd w:val="clear" w:color="auto" w:fill="D9D9D9" w:themeFill="background1" w:themeFillShade="D9"/>
                  <w:vAlign w:val="bottom"/>
                </w:tcPr>
                <w:p w:rsidR="00741FC7" w:rsidRPr="007577E1" w:rsidRDefault="00741FC7" w:rsidP="00807014">
                  <w:pPr>
                    <w:jc w:val="center"/>
                    <w:rPr>
                      <w:rFonts w:ascii="Arial" w:hAnsi="Arial" w:cs="Arial"/>
                      <w:b/>
                      <w:sz w:val="16"/>
                      <w:szCs w:val="16"/>
                    </w:rPr>
                  </w:pPr>
                  <w:r w:rsidRPr="007577E1">
                    <w:rPr>
                      <w:rFonts w:ascii="Arial" w:hAnsi="Arial" w:cs="Arial"/>
                      <w:b/>
                      <w:sz w:val="16"/>
                      <w:szCs w:val="16"/>
                    </w:rPr>
                    <w:t>US$</w:t>
                  </w:r>
                </w:p>
              </w:tc>
              <w:tc>
                <w:tcPr>
                  <w:tcW w:w="1417" w:type="dxa"/>
                  <w:tcBorders>
                    <w:top w:val="nil"/>
                  </w:tcBorders>
                  <w:shd w:val="clear" w:color="auto" w:fill="D9D9D9" w:themeFill="background1" w:themeFillShade="D9"/>
                  <w:vAlign w:val="bottom"/>
                </w:tcPr>
                <w:p w:rsidR="00741FC7" w:rsidRPr="007577E1" w:rsidRDefault="000F0D1A" w:rsidP="00807014">
                  <w:pPr>
                    <w:jc w:val="center"/>
                    <w:rPr>
                      <w:rFonts w:ascii="Arial" w:hAnsi="Arial" w:cs="Arial"/>
                      <w:b/>
                      <w:sz w:val="16"/>
                      <w:szCs w:val="16"/>
                    </w:rPr>
                  </w:pPr>
                  <w:r w:rsidRPr="007577E1">
                    <w:rPr>
                      <w:rFonts w:ascii="Arial" w:hAnsi="Arial" w:cs="Arial"/>
                      <w:b/>
                      <w:sz w:val="16"/>
                      <w:szCs w:val="16"/>
                    </w:rPr>
                    <w:t>US$ Inc.  I.G.V.</w:t>
                  </w:r>
                </w:p>
              </w:tc>
              <w:tc>
                <w:tcPr>
                  <w:tcW w:w="1134" w:type="dxa"/>
                  <w:tcBorders>
                    <w:top w:val="nil"/>
                  </w:tcBorders>
                  <w:shd w:val="clear" w:color="auto" w:fill="D9D9D9" w:themeFill="background1" w:themeFillShade="D9"/>
                  <w:vAlign w:val="bottom"/>
                </w:tcPr>
                <w:p w:rsidR="00741FC7" w:rsidRPr="007577E1" w:rsidRDefault="00741FC7" w:rsidP="00807014">
                  <w:pPr>
                    <w:jc w:val="center"/>
                    <w:rPr>
                      <w:rFonts w:ascii="Arial" w:hAnsi="Arial" w:cs="Arial"/>
                      <w:b/>
                      <w:sz w:val="16"/>
                      <w:szCs w:val="16"/>
                    </w:rPr>
                  </w:pPr>
                  <w:r w:rsidRPr="007577E1">
                    <w:rPr>
                      <w:rFonts w:ascii="Arial" w:hAnsi="Arial" w:cs="Arial"/>
                      <w:b/>
                      <w:sz w:val="16"/>
                      <w:szCs w:val="16"/>
                    </w:rPr>
                    <w:t>US$</w:t>
                  </w:r>
                </w:p>
              </w:tc>
              <w:tc>
                <w:tcPr>
                  <w:tcW w:w="1560" w:type="dxa"/>
                  <w:tcBorders>
                    <w:top w:val="nil"/>
                  </w:tcBorders>
                  <w:shd w:val="clear" w:color="auto" w:fill="D9D9D9" w:themeFill="background1" w:themeFillShade="D9"/>
                  <w:vAlign w:val="bottom"/>
                </w:tcPr>
                <w:p w:rsidR="00741FC7" w:rsidRPr="007577E1" w:rsidRDefault="00741FC7" w:rsidP="00741FC7">
                  <w:pPr>
                    <w:jc w:val="center"/>
                    <w:rPr>
                      <w:rFonts w:ascii="Arial" w:hAnsi="Arial" w:cs="Arial"/>
                      <w:b/>
                      <w:sz w:val="16"/>
                      <w:szCs w:val="16"/>
                    </w:rPr>
                  </w:pPr>
                  <w:r w:rsidRPr="007577E1">
                    <w:rPr>
                      <w:rFonts w:ascii="Arial" w:hAnsi="Arial" w:cs="Arial"/>
                      <w:b/>
                      <w:sz w:val="16"/>
                      <w:szCs w:val="16"/>
                    </w:rPr>
                    <w:t>US$ Inc.  I.G.V.</w:t>
                  </w:r>
                </w:p>
              </w:tc>
            </w:tr>
            <w:tr w:rsidR="00740CA9" w:rsidRPr="007577E1" w:rsidTr="00740CA9">
              <w:trPr>
                <w:trHeight w:val="278"/>
              </w:trPr>
              <w:tc>
                <w:tcPr>
                  <w:tcW w:w="1407" w:type="dxa"/>
                  <w:shd w:val="clear" w:color="auto" w:fill="FFC000"/>
                  <w:vAlign w:val="center"/>
                </w:tcPr>
                <w:p w:rsidR="00741FC7" w:rsidRPr="007577E1" w:rsidRDefault="00741FC7" w:rsidP="00F53FD0">
                  <w:pPr>
                    <w:rPr>
                      <w:rFonts w:ascii="Arial" w:hAnsi="Arial"/>
                      <w:b/>
                      <w:sz w:val="16"/>
                      <w:szCs w:val="16"/>
                      <w:lang w:val="es-PE"/>
                    </w:rPr>
                  </w:pPr>
                  <w:r w:rsidRPr="007577E1">
                    <w:rPr>
                      <w:rFonts w:ascii="Arial" w:hAnsi="Arial"/>
                      <w:b/>
                      <w:sz w:val="16"/>
                      <w:szCs w:val="16"/>
                      <w:lang w:val="es-PE"/>
                    </w:rPr>
                    <w:t xml:space="preserve">Asociados </w:t>
                  </w:r>
                </w:p>
                <w:p w:rsidR="00741FC7" w:rsidRPr="007577E1" w:rsidRDefault="00741FC7" w:rsidP="00F53FD0">
                  <w:pPr>
                    <w:rPr>
                      <w:rFonts w:ascii="Arial" w:hAnsi="Arial"/>
                      <w:b/>
                      <w:sz w:val="16"/>
                      <w:szCs w:val="16"/>
                      <w:lang w:val="es-PE"/>
                    </w:rPr>
                  </w:pPr>
                  <w:r w:rsidRPr="007577E1">
                    <w:rPr>
                      <w:rFonts w:ascii="Arial" w:hAnsi="Arial"/>
                      <w:b/>
                      <w:sz w:val="16"/>
                      <w:szCs w:val="16"/>
                      <w:lang w:val="es-PE"/>
                    </w:rPr>
                    <w:t>GS1 Perú</w:t>
                  </w:r>
                </w:p>
              </w:tc>
              <w:tc>
                <w:tcPr>
                  <w:tcW w:w="1134" w:type="dxa"/>
                  <w:tcBorders>
                    <w:top w:val="single" w:sz="4" w:space="0" w:color="auto"/>
                  </w:tcBorders>
                  <w:shd w:val="clear" w:color="auto" w:fill="FFC000"/>
                  <w:vAlign w:val="center"/>
                </w:tcPr>
                <w:p w:rsidR="00741FC7" w:rsidRPr="007577E1" w:rsidRDefault="00086304" w:rsidP="007A6048">
                  <w:pPr>
                    <w:jc w:val="center"/>
                    <w:rPr>
                      <w:rFonts w:ascii="Arial" w:hAnsi="Arial"/>
                      <w:color w:val="000000"/>
                      <w:sz w:val="16"/>
                      <w:szCs w:val="16"/>
                      <w:lang w:val="es-PE"/>
                    </w:rPr>
                  </w:pPr>
                  <w:r>
                    <w:rPr>
                      <w:rFonts w:ascii="Arial" w:hAnsi="Arial"/>
                      <w:color w:val="000000"/>
                      <w:sz w:val="16"/>
                      <w:szCs w:val="16"/>
                      <w:lang w:val="es-PE"/>
                    </w:rPr>
                    <w:t>90</w:t>
                  </w:r>
                  <w:r w:rsidR="00741FC7" w:rsidRPr="007577E1">
                    <w:rPr>
                      <w:rFonts w:ascii="Arial" w:hAnsi="Arial"/>
                      <w:color w:val="000000"/>
                      <w:sz w:val="16"/>
                      <w:szCs w:val="16"/>
                      <w:lang w:val="es-PE"/>
                    </w:rPr>
                    <w:t>0.00</w:t>
                  </w:r>
                </w:p>
              </w:tc>
              <w:tc>
                <w:tcPr>
                  <w:tcW w:w="1417" w:type="dxa"/>
                  <w:tcBorders>
                    <w:top w:val="single" w:sz="4" w:space="0" w:color="auto"/>
                  </w:tcBorders>
                  <w:shd w:val="clear" w:color="auto" w:fill="FFC000"/>
                  <w:vAlign w:val="center"/>
                </w:tcPr>
                <w:p w:rsidR="00741FC7" w:rsidRPr="007577E1" w:rsidRDefault="00086304" w:rsidP="007A6048">
                  <w:pPr>
                    <w:jc w:val="center"/>
                    <w:rPr>
                      <w:rFonts w:ascii="Arial" w:hAnsi="Arial"/>
                      <w:b/>
                      <w:color w:val="000000"/>
                      <w:sz w:val="16"/>
                      <w:szCs w:val="16"/>
                      <w:lang w:val="es-PE"/>
                    </w:rPr>
                  </w:pPr>
                  <w:r>
                    <w:rPr>
                      <w:rFonts w:ascii="Arial" w:hAnsi="Arial"/>
                      <w:b/>
                      <w:color w:val="000000"/>
                      <w:sz w:val="16"/>
                      <w:szCs w:val="16"/>
                      <w:lang w:val="es-PE"/>
                    </w:rPr>
                    <w:t>1,062</w:t>
                  </w:r>
                  <w:r w:rsidR="00741FC7" w:rsidRPr="007577E1">
                    <w:rPr>
                      <w:rFonts w:ascii="Arial" w:hAnsi="Arial"/>
                      <w:b/>
                      <w:color w:val="000000"/>
                      <w:sz w:val="16"/>
                      <w:szCs w:val="16"/>
                      <w:lang w:val="es-PE"/>
                    </w:rPr>
                    <w:t>.00</w:t>
                  </w:r>
                </w:p>
              </w:tc>
              <w:tc>
                <w:tcPr>
                  <w:tcW w:w="1134" w:type="dxa"/>
                  <w:tcBorders>
                    <w:top w:val="single" w:sz="4" w:space="0" w:color="auto"/>
                  </w:tcBorders>
                  <w:shd w:val="clear" w:color="auto" w:fill="FFC000"/>
                  <w:vAlign w:val="center"/>
                </w:tcPr>
                <w:p w:rsidR="00741FC7" w:rsidRPr="007577E1" w:rsidRDefault="00086304" w:rsidP="00086304">
                  <w:pPr>
                    <w:jc w:val="center"/>
                    <w:rPr>
                      <w:rFonts w:ascii="Arial" w:hAnsi="Arial"/>
                      <w:color w:val="000000"/>
                      <w:sz w:val="16"/>
                      <w:szCs w:val="16"/>
                      <w:lang w:val="es-PE"/>
                    </w:rPr>
                  </w:pPr>
                  <w:r>
                    <w:rPr>
                      <w:rFonts w:ascii="Arial" w:hAnsi="Arial"/>
                      <w:color w:val="000000"/>
                      <w:sz w:val="16"/>
                      <w:szCs w:val="16"/>
                      <w:lang w:val="es-PE"/>
                    </w:rPr>
                    <w:t>3,300</w:t>
                  </w:r>
                  <w:r w:rsidR="00741FC7" w:rsidRPr="007577E1">
                    <w:rPr>
                      <w:rFonts w:ascii="Arial" w:hAnsi="Arial"/>
                      <w:color w:val="000000"/>
                      <w:sz w:val="16"/>
                      <w:szCs w:val="16"/>
                      <w:lang w:val="es-PE"/>
                    </w:rPr>
                    <w:t>.00</w:t>
                  </w:r>
                </w:p>
              </w:tc>
              <w:tc>
                <w:tcPr>
                  <w:tcW w:w="1560" w:type="dxa"/>
                  <w:tcBorders>
                    <w:top w:val="single" w:sz="4" w:space="0" w:color="auto"/>
                  </w:tcBorders>
                  <w:shd w:val="clear" w:color="auto" w:fill="FFC000"/>
                  <w:vAlign w:val="center"/>
                </w:tcPr>
                <w:p w:rsidR="00741FC7" w:rsidRPr="007577E1" w:rsidRDefault="00086304" w:rsidP="00086304">
                  <w:pPr>
                    <w:jc w:val="center"/>
                    <w:rPr>
                      <w:rFonts w:ascii="Arial" w:hAnsi="Arial"/>
                      <w:b/>
                      <w:color w:val="000000"/>
                      <w:sz w:val="16"/>
                      <w:szCs w:val="16"/>
                      <w:lang w:val="es-PE"/>
                    </w:rPr>
                  </w:pPr>
                  <w:r>
                    <w:rPr>
                      <w:rFonts w:ascii="Arial" w:hAnsi="Arial"/>
                      <w:b/>
                      <w:color w:val="000000"/>
                      <w:sz w:val="16"/>
                      <w:szCs w:val="16"/>
                      <w:lang w:val="es-PE"/>
                    </w:rPr>
                    <w:t>3,894</w:t>
                  </w:r>
                  <w:r w:rsidR="00B24913" w:rsidRPr="007577E1">
                    <w:rPr>
                      <w:rFonts w:ascii="Arial" w:hAnsi="Arial"/>
                      <w:b/>
                      <w:color w:val="000000"/>
                      <w:sz w:val="16"/>
                      <w:szCs w:val="16"/>
                      <w:lang w:val="es-PE"/>
                    </w:rPr>
                    <w:t>.00</w:t>
                  </w:r>
                </w:p>
              </w:tc>
            </w:tr>
            <w:tr w:rsidR="00741FC7" w:rsidRPr="007577E1" w:rsidTr="00740CA9">
              <w:trPr>
                <w:trHeight w:val="326"/>
              </w:trPr>
              <w:tc>
                <w:tcPr>
                  <w:tcW w:w="1407" w:type="dxa"/>
                  <w:shd w:val="clear" w:color="auto" w:fill="00B0F0"/>
                  <w:vAlign w:val="center"/>
                </w:tcPr>
                <w:p w:rsidR="00741FC7" w:rsidRPr="007577E1" w:rsidRDefault="00741FC7" w:rsidP="00F53FD0">
                  <w:pPr>
                    <w:rPr>
                      <w:rFonts w:ascii="Arial" w:hAnsi="Arial"/>
                      <w:b/>
                      <w:sz w:val="16"/>
                      <w:szCs w:val="16"/>
                      <w:lang w:val="es-PE"/>
                    </w:rPr>
                  </w:pPr>
                  <w:r w:rsidRPr="007577E1">
                    <w:rPr>
                      <w:rFonts w:ascii="Arial" w:hAnsi="Arial"/>
                      <w:b/>
                      <w:sz w:val="16"/>
                      <w:szCs w:val="16"/>
                      <w:lang w:val="es-PE"/>
                    </w:rPr>
                    <w:t xml:space="preserve">No Asociados </w:t>
                  </w:r>
                </w:p>
                <w:p w:rsidR="00741FC7" w:rsidRPr="007577E1" w:rsidRDefault="00741FC7" w:rsidP="00F53FD0">
                  <w:pPr>
                    <w:rPr>
                      <w:rFonts w:ascii="Arial" w:hAnsi="Arial"/>
                      <w:b/>
                      <w:sz w:val="16"/>
                      <w:szCs w:val="16"/>
                      <w:lang w:val="es-PE"/>
                    </w:rPr>
                  </w:pPr>
                  <w:r w:rsidRPr="007577E1">
                    <w:rPr>
                      <w:rFonts w:ascii="Arial" w:hAnsi="Arial"/>
                      <w:b/>
                      <w:sz w:val="16"/>
                      <w:szCs w:val="16"/>
                      <w:lang w:val="es-PE"/>
                    </w:rPr>
                    <w:t>GS1 Perú</w:t>
                  </w:r>
                </w:p>
              </w:tc>
              <w:tc>
                <w:tcPr>
                  <w:tcW w:w="1134" w:type="dxa"/>
                  <w:tcBorders>
                    <w:top w:val="single" w:sz="4" w:space="0" w:color="auto"/>
                  </w:tcBorders>
                  <w:shd w:val="clear" w:color="auto" w:fill="00B0F0"/>
                  <w:vAlign w:val="center"/>
                </w:tcPr>
                <w:p w:rsidR="00741FC7" w:rsidRPr="007577E1" w:rsidRDefault="00086304" w:rsidP="003E16A4">
                  <w:pPr>
                    <w:jc w:val="center"/>
                    <w:rPr>
                      <w:rFonts w:ascii="Arial" w:hAnsi="Arial"/>
                      <w:color w:val="000000"/>
                      <w:sz w:val="16"/>
                      <w:szCs w:val="16"/>
                      <w:lang w:val="es-PE"/>
                    </w:rPr>
                  </w:pPr>
                  <w:r>
                    <w:rPr>
                      <w:rFonts w:ascii="Arial" w:hAnsi="Arial"/>
                      <w:color w:val="000000"/>
                      <w:sz w:val="16"/>
                      <w:szCs w:val="16"/>
                      <w:lang w:val="es-PE"/>
                    </w:rPr>
                    <w:t>1,05</w:t>
                  </w:r>
                  <w:r w:rsidR="00741FC7" w:rsidRPr="007577E1">
                    <w:rPr>
                      <w:rFonts w:ascii="Arial" w:hAnsi="Arial"/>
                      <w:color w:val="000000"/>
                      <w:sz w:val="16"/>
                      <w:szCs w:val="16"/>
                      <w:lang w:val="es-PE"/>
                    </w:rPr>
                    <w:t>0.00</w:t>
                  </w:r>
                </w:p>
              </w:tc>
              <w:tc>
                <w:tcPr>
                  <w:tcW w:w="1417" w:type="dxa"/>
                  <w:tcBorders>
                    <w:top w:val="single" w:sz="4" w:space="0" w:color="auto"/>
                  </w:tcBorders>
                  <w:shd w:val="clear" w:color="auto" w:fill="00B0F0"/>
                  <w:vAlign w:val="center"/>
                </w:tcPr>
                <w:p w:rsidR="00741FC7" w:rsidRPr="007577E1" w:rsidRDefault="00741FC7" w:rsidP="00086304">
                  <w:pPr>
                    <w:jc w:val="center"/>
                    <w:rPr>
                      <w:rFonts w:ascii="Arial" w:hAnsi="Arial"/>
                      <w:b/>
                      <w:color w:val="000000"/>
                      <w:sz w:val="16"/>
                      <w:szCs w:val="16"/>
                      <w:lang w:val="es-PE"/>
                    </w:rPr>
                  </w:pPr>
                  <w:r w:rsidRPr="007577E1">
                    <w:rPr>
                      <w:rFonts w:ascii="Arial" w:hAnsi="Arial"/>
                      <w:b/>
                      <w:color w:val="000000"/>
                      <w:sz w:val="16"/>
                      <w:szCs w:val="16"/>
                      <w:lang w:val="es-PE"/>
                    </w:rPr>
                    <w:t>1,</w:t>
                  </w:r>
                  <w:r w:rsidR="00086304">
                    <w:rPr>
                      <w:rFonts w:ascii="Arial" w:hAnsi="Arial"/>
                      <w:b/>
                      <w:color w:val="000000"/>
                      <w:sz w:val="16"/>
                      <w:szCs w:val="16"/>
                      <w:lang w:val="es-PE"/>
                    </w:rPr>
                    <w:t>239</w:t>
                  </w:r>
                  <w:r w:rsidRPr="007577E1">
                    <w:rPr>
                      <w:rFonts w:ascii="Arial" w:hAnsi="Arial"/>
                      <w:b/>
                      <w:color w:val="000000"/>
                      <w:sz w:val="16"/>
                      <w:szCs w:val="16"/>
                      <w:lang w:val="es-PE"/>
                    </w:rPr>
                    <w:t>.00</w:t>
                  </w:r>
                </w:p>
              </w:tc>
              <w:tc>
                <w:tcPr>
                  <w:tcW w:w="1134" w:type="dxa"/>
                  <w:tcBorders>
                    <w:top w:val="single" w:sz="4" w:space="0" w:color="auto"/>
                  </w:tcBorders>
                  <w:shd w:val="clear" w:color="auto" w:fill="00B0F0"/>
                  <w:vAlign w:val="center"/>
                </w:tcPr>
                <w:p w:rsidR="00741FC7" w:rsidRPr="007577E1" w:rsidRDefault="00B24913" w:rsidP="00B24913">
                  <w:pPr>
                    <w:jc w:val="center"/>
                    <w:rPr>
                      <w:rFonts w:ascii="Arial" w:hAnsi="Arial"/>
                      <w:color w:val="000000"/>
                      <w:sz w:val="16"/>
                      <w:szCs w:val="16"/>
                      <w:lang w:val="es-PE"/>
                    </w:rPr>
                  </w:pPr>
                  <w:r w:rsidRPr="007577E1">
                    <w:rPr>
                      <w:rFonts w:ascii="Arial" w:hAnsi="Arial"/>
                      <w:color w:val="000000"/>
                      <w:sz w:val="16"/>
                      <w:szCs w:val="16"/>
                      <w:lang w:val="es-PE"/>
                    </w:rPr>
                    <w:t>3</w:t>
                  </w:r>
                  <w:r w:rsidR="00741FC7" w:rsidRPr="007577E1">
                    <w:rPr>
                      <w:rFonts w:ascii="Arial" w:hAnsi="Arial"/>
                      <w:color w:val="000000"/>
                      <w:sz w:val="16"/>
                      <w:szCs w:val="16"/>
                      <w:lang w:val="es-PE"/>
                    </w:rPr>
                    <w:t>,</w:t>
                  </w:r>
                  <w:r w:rsidR="00086304">
                    <w:rPr>
                      <w:rFonts w:ascii="Arial" w:hAnsi="Arial"/>
                      <w:color w:val="000000"/>
                      <w:sz w:val="16"/>
                      <w:szCs w:val="16"/>
                      <w:lang w:val="es-PE"/>
                    </w:rPr>
                    <w:t>9</w:t>
                  </w:r>
                  <w:r w:rsidRPr="007577E1">
                    <w:rPr>
                      <w:rFonts w:ascii="Arial" w:hAnsi="Arial"/>
                      <w:color w:val="000000"/>
                      <w:sz w:val="16"/>
                      <w:szCs w:val="16"/>
                      <w:lang w:val="es-PE"/>
                    </w:rPr>
                    <w:t>00</w:t>
                  </w:r>
                  <w:r w:rsidR="00741FC7" w:rsidRPr="007577E1">
                    <w:rPr>
                      <w:rFonts w:ascii="Arial" w:hAnsi="Arial"/>
                      <w:color w:val="000000"/>
                      <w:sz w:val="16"/>
                      <w:szCs w:val="16"/>
                      <w:lang w:val="es-PE"/>
                    </w:rPr>
                    <w:t>.00</w:t>
                  </w:r>
                </w:p>
              </w:tc>
              <w:tc>
                <w:tcPr>
                  <w:tcW w:w="1560" w:type="dxa"/>
                  <w:tcBorders>
                    <w:top w:val="single" w:sz="4" w:space="0" w:color="auto"/>
                  </w:tcBorders>
                  <w:shd w:val="clear" w:color="auto" w:fill="00B0F0"/>
                  <w:vAlign w:val="center"/>
                </w:tcPr>
                <w:p w:rsidR="00741FC7" w:rsidRPr="00086304" w:rsidRDefault="00086304" w:rsidP="00086304">
                  <w:pPr>
                    <w:jc w:val="center"/>
                    <w:rPr>
                      <w:rFonts w:ascii="Arial" w:hAnsi="Arial"/>
                      <w:b/>
                      <w:color w:val="000000"/>
                      <w:sz w:val="16"/>
                      <w:szCs w:val="16"/>
                      <w:lang w:val="es-PE"/>
                    </w:rPr>
                  </w:pPr>
                  <w:r w:rsidRPr="00086304">
                    <w:rPr>
                      <w:rFonts w:ascii="Arial" w:hAnsi="Arial"/>
                      <w:b/>
                      <w:color w:val="000000"/>
                      <w:sz w:val="16"/>
                      <w:szCs w:val="16"/>
                      <w:lang w:val="es-PE"/>
                    </w:rPr>
                    <w:t>4,602</w:t>
                  </w:r>
                  <w:r w:rsidR="00741FC7" w:rsidRPr="00086304">
                    <w:rPr>
                      <w:rFonts w:ascii="Arial" w:hAnsi="Arial"/>
                      <w:b/>
                      <w:color w:val="000000"/>
                      <w:sz w:val="16"/>
                      <w:szCs w:val="16"/>
                      <w:lang w:val="es-PE"/>
                    </w:rPr>
                    <w:t>.00</w:t>
                  </w:r>
                </w:p>
              </w:tc>
            </w:tr>
          </w:tbl>
          <w:p w:rsidR="0063233D" w:rsidRPr="007577E1" w:rsidRDefault="0063233D" w:rsidP="007577E1">
            <w:pPr>
              <w:jc w:val="center"/>
              <w:rPr>
                <w:rFonts w:ascii="Arial" w:hAnsi="Arial" w:cs="Arial"/>
                <w:sz w:val="14"/>
                <w:szCs w:val="14"/>
                <w:lang w:val="es-ES"/>
              </w:rPr>
            </w:pPr>
            <w:r w:rsidRPr="007577E1">
              <w:rPr>
                <w:rFonts w:ascii="Arial" w:hAnsi="Arial" w:cs="Arial"/>
                <w:sz w:val="14"/>
                <w:szCs w:val="14"/>
                <w:lang w:val="es-ES"/>
              </w:rPr>
              <w:t>Si el pago es realiz</w:t>
            </w:r>
            <w:r w:rsidR="003B7547" w:rsidRPr="007577E1">
              <w:rPr>
                <w:rFonts w:ascii="Arial" w:hAnsi="Arial" w:cs="Arial"/>
                <w:sz w:val="14"/>
                <w:szCs w:val="14"/>
                <w:lang w:val="es-ES"/>
              </w:rPr>
              <w:t xml:space="preserve">ado mediante depósito bancario </w:t>
            </w:r>
            <w:r w:rsidRPr="007577E1">
              <w:rPr>
                <w:rFonts w:ascii="Arial" w:hAnsi="Arial" w:cs="Arial"/>
                <w:sz w:val="14"/>
                <w:szCs w:val="14"/>
                <w:lang w:val="es-ES"/>
              </w:rPr>
              <w:t>por favor enviar</w:t>
            </w:r>
            <w:r w:rsidR="00542FC2" w:rsidRPr="007577E1">
              <w:rPr>
                <w:rFonts w:ascii="Arial" w:hAnsi="Arial" w:cs="Arial"/>
                <w:sz w:val="14"/>
                <w:szCs w:val="14"/>
                <w:lang w:val="es-ES"/>
              </w:rPr>
              <w:t xml:space="preserve"> el </w:t>
            </w:r>
            <w:proofErr w:type="spellStart"/>
            <w:r w:rsidR="00542FC2" w:rsidRPr="007577E1">
              <w:rPr>
                <w:rFonts w:ascii="Arial" w:hAnsi="Arial" w:cs="Arial"/>
                <w:sz w:val="14"/>
                <w:szCs w:val="14"/>
                <w:lang w:val="es-ES"/>
              </w:rPr>
              <w:t>voucher</w:t>
            </w:r>
            <w:proofErr w:type="spellEnd"/>
            <w:r w:rsidR="00542FC2" w:rsidRPr="007577E1">
              <w:rPr>
                <w:rFonts w:ascii="Arial" w:hAnsi="Arial" w:cs="Arial"/>
                <w:sz w:val="14"/>
                <w:szCs w:val="14"/>
                <w:lang w:val="es-ES"/>
              </w:rPr>
              <w:t xml:space="preserve"> de pago</w:t>
            </w:r>
            <w:r w:rsidRPr="007577E1">
              <w:rPr>
                <w:rFonts w:ascii="Arial" w:hAnsi="Arial" w:cs="Arial"/>
                <w:sz w:val="14"/>
                <w:szCs w:val="14"/>
                <w:lang w:val="es-ES"/>
              </w:rPr>
              <w:t xml:space="preserve"> vía </w:t>
            </w:r>
            <w:r w:rsidR="00542FC2" w:rsidRPr="007577E1">
              <w:rPr>
                <w:rFonts w:ascii="Arial" w:hAnsi="Arial" w:cs="Arial"/>
                <w:sz w:val="14"/>
                <w:szCs w:val="14"/>
                <w:lang w:val="es-ES"/>
              </w:rPr>
              <w:t>correo electrónico a: eventos@gs1pe.org.pe</w:t>
            </w:r>
            <w:r w:rsidRPr="007577E1">
              <w:rPr>
                <w:rFonts w:ascii="Arial" w:hAnsi="Arial" w:cs="Arial"/>
                <w:sz w:val="14"/>
                <w:szCs w:val="14"/>
                <w:lang w:val="es-ES"/>
              </w:rPr>
              <w:br/>
            </w:r>
            <w:r w:rsidRPr="007577E1">
              <w:rPr>
                <w:rFonts w:ascii="Arial" w:hAnsi="Arial" w:cs="Arial"/>
                <w:sz w:val="14"/>
                <w:szCs w:val="14"/>
                <w:lang w:val="es-ES"/>
              </w:rPr>
              <w:br/>
            </w:r>
            <w:r w:rsidRPr="007577E1">
              <w:rPr>
                <w:rFonts w:ascii="Arial" w:hAnsi="Arial" w:cs="Arial"/>
                <w:b/>
                <w:sz w:val="14"/>
                <w:szCs w:val="14"/>
                <w:lang w:val="es-ES"/>
              </w:rPr>
              <w:t>Política de anulación de reservas</w:t>
            </w:r>
            <w:r w:rsidRPr="007577E1">
              <w:rPr>
                <w:rFonts w:ascii="Arial" w:hAnsi="Arial" w:cs="Arial"/>
                <w:sz w:val="14"/>
                <w:szCs w:val="14"/>
                <w:lang w:val="es-ES"/>
              </w:rPr>
              <w:t xml:space="preserve"> </w:t>
            </w:r>
            <w:r w:rsidRPr="007577E1">
              <w:rPr>
                <w:rFonts w:ascii="Arial" w:hAnsi="Arial" w:cs="Arial"/>
                <w:sz w:val="14"/>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545" w:type="dxa"/>
            <w:gridSpan w:val="2"/>
            <w:shd w:val="clear" w:color="auto" w:fill="002060"/>
            <w:vAlign w:val="center"/>
          </w:tcPr>
          <w:p w:rsidR="00741FC7" w:rsidRPr="007577E1" w:rsidRDefault="007577E1" w:rsidP="00B2659C">
            <w:pPr>
              <w:jc w:val="center"/>
              <w:rPr>
                <w:rFonts w:asciiTheme="minorHAnsi" w:hAnsiTheme="minorHAnsi"/>
                <w:b/>
                <w:sz w:val="16"/>
                <w:szCs w:val="16"/>
                <w:lang w:val="es-ES"/>
              </w:rPr>
            </w:pPr>
            <w:r w:rsidRPr="00B2659C">
              <w:rPr>
                <w:rFonts w:ascii="Arial" w:hAnsi="Arial"/>
                <w:b/>
                <w:sz w:val="16"/>
                <w:szCs w:val="16"/>
                <w:shd w:val="clear" w:color="auto" w:fill="002060"/>
                <w:lang w:val="es-ES"/>
              </w:rPr>
              <w:t>Descuentos corporativos</w:t>
            </w:r>
          </w:p>
        </w:tc>
      </w:tr>
      <w:tr w:rsidR="006A2227" w:rsidTr="000F0D1A">
        <w:trPr>
          <w:gridAfter w:val="1"/>
          <w:wAfter w:w="8" w:type="dxa"/>
          <w:cantSplit/>
          <w:trHeight w:val="260"/>
          <w:jc w:val="right"/>
        </w:trPr>
        <w:tc>
          <w:tcPr>
            <w:tcW w:w="6722" w:type="dxa"/>
            <w:vMerge/>
            <w:vAlign w:val="center"/>
          </w:tcPr>
          <w:p w:rsidR="006A2227" w:rsidRPr="007577E1" w:rsidRDefault="006A2227">
            <w:pPr>
              <w:pStyle w:val="Ttulo7"/>
              <w:rPr>
                <w:sz w:val="16"/>
                <w:szCs w:val="16"/>
                <w:lang w:val="en-US"/>
              </w:rPr>
            </w:pPr>
          </w:p>
        </w:tc>
        <w:tc>
          <w:tcPr>
            <w:tcW w:w="3537" w:type="dxa"/>
            <w:shd w:val="clear" w:color="auto" w:fill="FFFFFF"/>
            <w:vAlign w:val="center"/>
          </w:tcPr>
          <w:p w:rsidR="003E16A4" w:rsidRPr="007577E1" w:rsidRDefault="00542FC2" w:rsidP="00C270AB">
            <w:pPr>
              <w:jc w:val="center"/>
              <w:rPr>
                <w:rFonts w:ascii="Arial" w:hAnsi="Arial"/>
                <w:b/>
                <w:color w:val="FFC000"/>
                <w:sz w:val="16"/>
                <w:szCs w:val="16"/>
              </w:rPr>
            </w:pPr>
            <w:r w:rsidRPr="007577E1">
              <w:rPr>
                <w:rFonts w:ascii="Arial" w:hAnsi="Arial"/>
                <w:sz w:val="16"/>
                <w:szCs w:val="16"/>
                <w:lang w:val="es-ES"/>
              </w:rPr>
              <w:t>Descuentos corporativos</w:t>
            </w:r>
          </w:p>
        </w:tc>
      </w:tr>
      <w:tr w:rsidR="0063233D" w:rsidTr="007577E1">
        <w:trPr>
          <w:gridAfter w:val="1"/>
          <w:wAfter w:w="8" w:type="dxa"/>
          <w:cantSplit/>
          <w:trHeight w:val="185"/>
          <w:jc w:val="right"/>
        </w:trPr>
        <w:tc>
          <w:tcPr>
            <w:tcW w:w="6722" w:type="dxa"/>
            <w:vMerge/>
            <w:vAlign w:val="center"/>
          </w:tcPr>
          <w:p w:rsidR="0063233D" w:rsidRPr="007577E1" w:rsidRDefault="0063233D">
            <w:pPr>
              <w:pStyle w:val="Ttulo7"/>
              <w:rPr>
                <w:sz w:val="16"/>
                <w:szCs w:val="16"/>
                <w:lang w:val="es-ES"/>
              </w:rPr>
            </w:pPr>
          </w:p>
        </w:tc>
        <w:tc>
          <w:tcPr>
            <w:tcW w:w="3537" w:type="dxa"/>
            <w:vAlign w:val="center"/>
          </w:tcPr>
          <w:p w:rsidR="00741FC7" w:rsidRPr="007577E1" w:rsidRDefault="00741FC7" w:rsidP="00741FC7">
            <w:pPr>
              <w:pStyle w:val="Prrafodelista"/>
              <w:numPr>
                <w:ilvl w:val="0"/>
                <w:numId w:val="3"/>
              </w:numPr>
              <w:spacing w:before="100" w:beforeAutospacing="1" w:after="240"/>
              <w:rPr>
                <w:rFonts w:asciiTheme="minorHAnsi" w:hAnsiTheme="minorHAnsi"/>
                <w:sz w:val="16"/>
                <w:szCs w:val="16"/>
                <w:lang w:val="es-PE" w:eastAsia="es-PE"/>
              </w:rPr>
            </w:pPr>
            <w:r w:rsidRPr="007577E1">
              <w:rPr>
                <w:rFonts w:asciiTheme="minorHAnsi" w:hAnsiTheme="minorHAnsi"/>
                <w:sz w:val="16"/>
                <w:szCs w:val="16"/>
                <w:lang w:val="es-PE" w:eastAsia="es-PE"/>
              </w:rPr>
              <w:t xml:space="preserve">De 2 a 5 participantes 5% </w:t>
            </w:r>
            <w:proofErr w:type="spellStart"/>
            <w:r w:rsidRPr="007577E1">
              <w:rPr>
                <w:rFonts w:asciiTheme="minorHAnsi" w:hAnsiTheme="minorHAnsi"/>
                <w:sz w:val="16"/>
                <w:szCs w:val="16"/>
                <w:lang w:val="es-PE" w:eastAsia="es-PE"/>
              </w:rPr>
              <w:t>Dscto</w:t>
            </w:r>
            <w:proofErr w:type="spellEnd"/>
            <w:r w:rsidRPr="007577E1">
              <w:rPr>
                <w:rFonts w:asciiTheme="minorHAnsi" w:hAnsiTheme="minorHAnsi"/>
                <w:sz w:val="16"/>
                <w:szCs w:val="16"/>
                <w:lang w:val="es-PE" w:eastAsia="es-PE"/>
              </w:rPr>
              <w:t>.</w:t>
            </w:r>
          </w:p>
          <w:p w:rsidR="00741FC7" w:rsidRPr="007577E1" w:rsidRDefault="00741FC7" w:rsidP="00741FC7">
            <w:pPr>
              <w:pStyle w:val="Prrafodelista"/>
              <w:numPr>
                <w:ilvl w:val="0"/>
                <w:numId w:val="3"/>
              </w:numPr>
              <w:spacing w:before="100" w:beforeAutospacing="1" w:after="240"/>
              <w:rPr>
                <w:rFonts w:asciiTheme="minorHAnsi" w:hAnsiTheme="minorHAnsi"/>
                <w:sz w:val="16"/>
                <w:szCs w:val="16"/>
                <w:lang w:val="es-PE" w:eastAsia="es-PE"/>
              </w:rPr>
            </w:pPr>
            <w:r w:rsidRPr="007577E1">
              <w:rPr>
                <w:rFonts w:asciiTheme="minorHAnsi" w:hAnsiTheme="minorHAnsi"/>
                <w:sz w:val="16"/>
                <w:szCs w:val="16"/>
                <w:lang w:val="es-PE" w:eastAsia="es-PE"/>
              </w:rPr>
              <w:t xml:space="preserve">De 6 a 10 participantes 10% </w:t>
            </w:r>
            <w:proofErr w:type="spellStart"/>
            <w:r w:rsidRPr="007577E1">
              <w:rPr>
                <w:rFonts w:asciiTheme="minorHAnsi" w:hAnsiTheme="minorHAnsi"/>
                <w:sz w:val="16"/>
                <w:szCs w:val="16"/>
                <w:lang w:val="es-PE" w:eastAsia="es-PE"/>
              </w:rPr>
              <w:t>Dscto</w:t>
            </w:r>
            <w:proofErr w:type="spellEnd"/>
            <w:r w:rsidRPr="007577E1">
              <w:rPr>
                <w:rFonts w:asciiTheme="minorHAnsi" w:hAnsiTheme="minorHAnsi"/>
                <w:sz w:val="16"/>
                <w:szCs w:val="16"/>
                <w:lang w:val="es-PE" w:eastAsia="es-PE"/>
              </w:rPr>
              <w:t>.</w:t>
            </w:r>
          </w:p>
          <w:p w:rsidR="0063233D" w:rsidRPr="007577E1" w:rsidRDefault="00741FC7" w:rsidP="00741FC7">
            <w:pPr>
              <w:pStyle w:val="Prrafodelista"/>
              <w:numPr>
                <w:ilvl w:val="0"/>
                <w:numId w:val="3"/>
              </w:numPr>
              <w:spacing w:before="100" w:beforeAutospacing="1" w:after="240"/>
              <w:rPr>
                <w:rFonts w:asciiTheme="minorHAnsi" w:hAnsiTheme="minorHAnsi"/>
                <w:sz w:val="16"/>
                <w:szCs w:val="16"/>
                <w:lang w:val="es-PE" w:eastAsia="es-PE"/>
              </w:rPr>
            </w:pPr>
            <w:r w:rsidRPr="007577E1">
              <w:rPr>
                <w:rFonts w:asciiTheme="minorHAnsi" w:hAnsiTheme="minorHAnsi"/>
                <w:sz w:val="16"/>
                <w:szCs w:val="16"/>
                <w:lang w:val="es-PE" w:eastAsia="es-PE"/>
              </w:rPr>
              <w:t xml:space="preserve">Más de 11 participantes 15% </w:t>
            </w:r>
            <w:proofErr w:type="spellStart"/>
            <w:r w:rsidRPr="007577E1">
              <w:rPr>
                <w:rFonts w:asciiTheme="minorHAnsi" w:hAnsiTheme="minorHAnsi"/>
                <w:sz w:val="16"/>
                <w:szCs w:val="16"/>
                <w:lang w:val="es-PE" w:eastAsia="es-PE"/>
              </w:rPr>
              <w:t>Dscto</w:t>
            </w:r>
            <w:proofErr w:type="spellEnd"/>
            <w:r w:rsidRPr="007577E1">
              <w:rPr>
                <w:rFonts w:asciiTheme="minorHAnsi" w:hAnsiTheme="minorHAnsi"/>
                <w:sz w:val="16"/>
                <w:szCs w:val="16"/>
                <w:lang w:val="es-PE" w:eastAsia="es-PE"/>
              </w:rPr>
              <w:t>.</w:t>
            </w:r>
          </w:p>
        </w:tc>
      </w:tr>
      <w:tr w:rsidR="0063233D" w:rsidRPr="00C32EB3" w:rsidTr="00C630ED">
        <w:trPr>
          <w:gridAfter w:val="1"/>
          <w:wAfter w:w="8" w:type="dxa"/>
          <w:cantSplit/>
          <w:trHeight w:val="151"/>
          <w:jc w:val="right"/>
        </w:trPr>
        <w:tc>
          <w:tcPr>
            <w:tcW w:w="6722" w:type="dxa"/>
            <w:vMerge/>
            <w:vAlign w:val="center"/>
          </w:tcPr>
          <w:p w:rsidR="0063233D" w:rsidRDefault="0063233D">
            <w:pPr>
              <w:rPr>
                <w:rFonts w:ascii="Arial" w:hAnsi="Arial"/>
                <w:sz w:val="18"/>
                <w:lang w:val="es-ES"/>
              </w:rPr>
            </w:pPr>
          </w:p>
        </w:tc>
        <w:tc>
          <w:tcPr>
            <w:tcW w:w="3537" w:type="dxa"/>
            <w:vAlign w:val="center"/>
          </w:tcPr>
          <w:p w:rsidR="0063233D" w:rsidRPr="00C630ED" w:rsidRDefault="0063233D">
            <w:pPr>
              <w:jc w:val="center"/>
              <w:rPr>
                <w:rFonts w:ascii="Arial" w:hAnsi="Arial" w:cs="Arial"/>
                <w:b/>
                <w:sz w:val="16"/>
                <w:szCs w:val="16"/>
                <w:lang w:val="es-ES"/>
              </w:rPr>
            </w:pPr>
            <w:r w:rsidRPr="00C630ED">
              <w:rPr>
                <w:rFonts w:ascii="Arial" w:hAnsi="Arial" w:cs="Arial"/>
                <w:b/>
                <w:sz w:val="16"/>
                <w:szCs w:val="16"/>
                <w:lang w:val="es-ES"/>
              </w:rPr>
              <w:t>Formas de pago</w:t>
            </w:r>
          </w:p>
        </w:tc>
      </w:tr>
      <w:tr w:rsidR="0063233D" w:rsidRPr="00C32EB3" w:rsidTr="007577E1">
        <w:trPr>
          <w:gridAfter w:val="1"/>
          <w:wAfter w:w="8" w:type="dxa"/>
          <w:cantSplit/>
          <w:trHeight w:val="554"/>
          <w:jc w:val="right"/>
        </w:trPr>
        <w:tc>
          <w:tcPr>
            <w:tcW w:w="6722" w:type="dxa"/>
            <w:vMerge/>
            <w:vAlign w:val="center"/>
          </w:tcPr>
          <w:p w:rsidR="0063233D" w:rsidRDefault="0063233D">
            <w:pPr>
              <w:rPr>
                <w:rFonts w:ascii="Arial" w:hAnsi="Arial"/>
                <w:sz w:val="18"/>
                <w:lang w:val="es-ES"/>
              </w:rPr>
            </w:pPr>
          </w:p>
        </w:tc>
        <w:tc>
          <w:tcPr>
            <w:tcW w:w="3537" w:type="dxa"/>
            <w:vAlign w:val="center"/>
          </w:tcPr>
          <w:p w:rsidR="0063233D" w:rsidRPr="007577E1" w:rsidRDefault="0063233D" w:rsidP="000F0D1A">
            <w:pPr>
              <w:numPr>
                <w:ilvl w:val="0"/>
                <w:numId w:val="1"/>
              </w:numPr>
              <w:ind w:left="360"/>
              <w:rPr>
                <w:rFonts w:ascii="Arial" w:hAnsi="Arial" w:cs="Arial"/>
                <w:sz w:val="14"/>
                <w:szCs w:val="14"/>
                <w:lang w:val="es-ES"/>
              </w:rPr>
            </w:pPr>
            <w:r w:rsidRPr="007577E1">
              <w:rPr>
                <w:rFonts w:ascii="Arial" w:hAnsi="Arial" w:cs="Arial"/>
                <w:sz w:val="14"/>
                <w:szCs w:val="14"/>
                <w:lang w:val="es-ES"/>
              </w:rPr>
              <w:t xml:space="preserve">Depósito </w:t>
            </w:r>
            <w:r w:rsidR="00B24913" w:rsidRPr="007577E1">
              <w:rPr>
                <w:rFonts w:ascii="Arial" w:hAnsi="Arial" w:cs="Arial"/>
                <w:sz w:val="14"/>
                <w:szCs w:val="14"/>
                <w:lang w:val="es-ES"/>
              </w:rPr>
              <w:br/>
            </w:r>
            <w:r w:rsidRPr="007577E1">
              <w:rPr>
                <w:rFonts w:ascii="Arial" w:hAnsi="Arial" w:cs="Arial"/>
                <w:sz w:val="14"/>
                <w:szCs w:val="14"/>
                <w:lang w:val="es-ES"/>
              </w:rPr>
              <w:t>BANCO DE CREDITO DEL PERÚ</w:t>
            </w:r>
          </w:p>
          <w:p w:rsidR="000F0D1A" w:rsidRPr="007577E1" w:rsidRDefault="0063233D" w:rsidP="000F0D1A">
            <w:pPr>
              <w:ind w:left="360"/>
              <w:rPr>
                <w:rFonts w:ascii="Arial" w:hAnsi="Arial" w:cs="Arial"/>
                <w:sz w:val="14"/>
                <w:szCs w:val="14"/>
                <w:lang w:val="es-ES"/>
              </w:rPr>
            </w:pPr>
            <w:r w:rsidRPr="007577E1">
              <w:rPr>
                <w:rFonts w:ascii="Arial" w:hAnsi="Arial" w:cs="Arial"/>
                <w:sz w:val="14"/>
                <w:szCs w:val="14"/>
                <w:lang w:val="es-ES"/>
              </w:rPr>
              <w:t xml:space="preserve">Cta. Cte. </w:t>
            </w:r>
            <w:r w:rsidR="0091152E" w:rsidRPr="007577E1">
              <w:rPr>
                <w:rFonts w:ascii="Arial" w:hAnsi="Arial" w:cs="Arial"/>
                <w:sz w:val="14"/>
                <w:szCs w:val="14"/>
                <w:lang w:val="es-ES"/>
              </w:rPr>
              <w:t>Dólares Nº 193-1341733-1-67</w:t>
            </w:r>
          </w:p>
          <w:p w:rsidR="0063233D" w:rsidRPr="000F0D1A" w:rsidRDefault="0063233D" w:rsidP="000F0D1A">
            <w:pPr>
              <w:pStyle w:val="Prrafodelista"/>
              <w:numPr>
                <w:ilvl w:val="0"/>
                <w:numId w:val="1"/>
              </w:numPr>
              <w:ind w:left="360"/>
              <w:rPr>
                <w:rFonts w:ascii="Arial" w:hAnsi="Arial" w:cs="Arial"/>
                <w:sz w:val="16"/>
                <w:szCs w:val="16"/>
                <w:lang w:val="es-ES"/>
              </w:rPr>
            </w:pPr>
            <w:r w:rsidRPr="007577E1">
              <w:rPr>
                <w:rFonts w:ascii="Arial" w:hAnsi="Arial" w:cs="Arial"/>
                <w:sz w:val="14"/>
                <w:szCs w:val="14"/>
                <w:lang w:val="es-ES"/>
              </w:rPr>
              <w:t>Tarjeta de Crédito Visa</w:t>
            </w:r>
            <w:r w:rsidRPr="000F0D1A">
              <w:rPr>
                <w:rFonts w:ascii="Arial" w:hAnsi="Arial" w:cs="Arial"/>
                <w:sz w:val="16"/>
                <w:szCs w:val="16"/>
                <w:lang w:val="es-ES"/>
              </w:rPr>
              <w:t xml:space="preserve"> </w:t>
            </w:r>
            <w:r w:rsidR="00E35F68">
              <w:rPr>
                <w:noProof/>
                <w:lang w:val="es-PE" w:eastAsia="es-PE"/>
              </w:rPr>
              <w:drawing>
                <wp:inline distT="0" distB="0" distL="0" distR="0" wp14:anchorId="343EC17D" wp14:editId="6691A80F">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bookmarkStart w:id="0" w:name="_GoBack"/>
        <w:bookmarkEnd w:id="0"/>
      </w:tr>
    </w:tbl>
    <w:p w:rsidR="00BC6A7F" w:rsidRPr="0015378F" w:rsidRDefault="00E24A45" w:rsidP="0015378F">
      <w:pPr>
        <w:pStyle w:val="Piedepgina"/>
        <w:jc w:val="center"/>
        <w:rPr>
          <w:rFonts w:ascii="Arial" w:hAnsi="Arial" w:cs="Arial"/>
          <w:b/>
          <w:sz w:val="22"/>
          <w:szCs w:val="22"/>
          <w:lang w:val="pt-BR"/>
        </w:rPr>
      </w:pPr>
      <w:r w:rsidRPr="00E24A45">
        <w:rPr>
          <w:rFonts w:ascii="Arial" w:hAnsi="Arial" w:cs="Arial"/>
          <w:b/>
          <w:sz w:val="10"/>
          <w:szCs w:val="10"/>
          <w:lang w:val="pt-BR"/>
        </w:rPr>
        <w:br/>
      </w:r>
      <w:r w:rsidR="00CB3A43" w:rsidRPr="00DC11EE">
        <w:rPr>
          <w:rFonts w:ascii="Arial" w:hAnsi="Arial" w:cs="Arial"/>
          <w:b/>
          <w:sz w:val="22"/>
          <w:szCs w:val="22"/>
          <w:lang w:val="pt-BR"/>
        </w:rPr>
        <w:t xml:space="preserve">Formato para ser enviado </w:t>
      </w:r>
      <w:proofErr w:type="spellStart"/>
      <w:r w:rsidR="00CB3A43" w:rsidRPr="00DC11EE">
        <w:rPr>
          <w:rFonts w:ascii="Arial" w:hAnsi="Arial" w:cs="Arial"/>
          <w:b/>
          <w:sz w:val="22"/>
          <w:szCs w:val="22"/>
          <w:lang w:val="pt-BR"/>
        </w:rPr>
        <w:t>vía</w:t>
      </w:r>
      <w:proofErr w:type="spellEnd"/>
      <w:r w:rsidR="00CB3A43" w:rsidRPr="00DC11EE">
        <w:rPr>
          <w:rFonts w:ascii="Arial" w:hAnsi="Arial" w:cs="Arial"/>
          <w:b/>
          <w:sz w:val="22"/>
          <w:szCs w:val="22"/>
          <w:lang w:val="pt-BR"/>
        </w:rPr>
        <w:t xml:space="preserve"> e-mail a: </w:t>
      </w:r>
      <w:r w:rsidR="001F4191">
        <w:rPr>
          <w:rFonts w:ascii="Arial" w:hAnsi="Arial" w:cs="Arial"/>
          <w:b/>
          <w:sz w:val="22"/>
          <w:szCs w:val="22"/>
          <w:lang w:val="pt-BR"/>
        </w:rPr>
        <w:t>eventos</w:t>
      </w:r>
      <w:r w:rsidR="00BC6A7F" w:rsidRPr="006A2227">
        <w:rPr>
          <w:rFonts w:ascii="Arial" w:hAnsi="Arial" w:cs="Arial"/>
          <w:b/>
          <w:sz w:val="22"/>
          <w:szCs w:val="22"/>
          <w:lang w:val="pt-BR"/>
        </w:rPr>
        <w:t>@gs1pe.org.pe</w:t>
      </w:r>
    </w:p>
    <w:sectPr w:rsidR="00BC6A7F" w:rsidRPr="0015378F" w:rsidSect="00C20D47">
      <w:headerReference w:type="default" r:id="rId10"/>
      <w:headerReference w:type="first" r:id="rId11"/>
      <w:footerReference w:type="first" r:id="rId12"/>
      <w:type w:val="continuous"/>
      <w:pgSz w:w="11907" w:h="16840" w:code="9"/>
      <w:pgMar w:top="-3600" w:right="669" w:bottom="180" w:left="1100" w:header="426" w:footer="6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6C" w:rsidRDefault="001C236C">
      <w:r>
        <w:separator/>
      </w:r>
    </w:p>
  </w:endnote>
  <w:endnote w:type="continuationSeparator" w:id="0">
    <w:p w:rsidR="001C236C" w:rsidRDefault="001C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7067CED3" wp14:editId="59766AE3">
          <wp:simplePos x="0" y="0"/>
          <wp:positionH relativeFrom="column">
            <wp:posOffset>4763770</wp:posOffset>
          </wp:positionH>
          <wp:positionV relativeFrom="paragraph">
            <wp:posOffset>1233805</wp:posOffset>
          </wp:positionV>
          <wp:extent cx="986155" cy="69215"/>
          <wp:effectExtent l="0" t="0" r="4445" b="6985"/>
          <wp:wrapTopAndBottom/>
          <wp:docPr id="9" name="Imagen 9"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6C" w:rsidRDefault="001C236C">
      <w:r>
        <w:separator/>
      </w:r>
    </w:p>
  </w:footnote>
  <w:footnote w:type="continuationSeparator" w:id="0">
    <w:p w:rsidR="001C236C" w:rsidRDefault="001C2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C20D47" w:rsidP="002617E7">
    <w:pPr>
      <w:pStyle w:val="Encabezado"/>
      <w:ind w:hanging="851"/>
      <w:jc w:val="center"/>
      <w:rPr>
        <w:rFonts w:ascii="Arial" w:hAnsi="Arial" w:cs="Arial"/>
        <w:b/>
        <w:i/>
        <w:color w:val="404040"/>
      </w:rPr>
    </w:pPr>
    <w:r>
      <w:rPr>
        <w:rFonts w:ascii="Arial" w:hAnsi="Arial" w:cs="Arial"/>
        <w:b/>
        <w:i/>
        <w:noProof/>
        <w:color w:val="404040"/>
        <w:lang w:val="es-PE" w:eastAsia="es-PE"/>
      </w:rPr>
      <w:drawing>
        <wp:inline distT="0" distB="0" distL="0" distR="0" wp14:anchorId="5D941CE3" wp14:editId="162529DA">
          <wp:extent cx="7235952" cy="1932432"/>
          <wp:effectExtent l="0" t="0" r="317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bann_ficha_web_diplo_dscm_gs1pe_2019_1000_x_300.png"/>
                  <pic:cNvPicPr/>
                </pic:nvPicPr>
                <pic:blipFill rotWithShape="1">
                  <a:blip r:embed="rId1">
                    <a:extLst>
                      <a:ext uri="{28A0092B-C50C-407E-A947-70E740481C1C}">
                        <a14:useLocalDpi xmlns:a14="http://schemas.microsoft.com/office/drawing/2010/main" val="0"/>
                      </a:ext>
                    </a:extLst>
                  </a:blip>
                  <a:srcRect b="10954"/>
                  <a:stretch/>
                </pic:blipFill>
                <pic:spPr bwMode="auto">
                  <a:xfrm>
                    <a:off x="0" y="0"/>
                    <a:ext cx="7236023" cy="193245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2AC34D90" wp14:editId="21835E16">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proofErr w:type="spellStart"/>
                    <w:r>
                      <w:rPr>
                        <w:rFonts w:ascii="Arial" w:hAnsi="Arial"/>
                        <w:sz w:val="26"/>
                      </w:rPr>
                      <w:t>Belgium</w:t>
                    </w:r>
                    <w:proofErr w:type="spellEnd"/>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47BD447D" wp14:editId="42F948BA">
          <wp:simplePos x="0" y="0"/>
          <wp:positionH relativeFrom="column">
            <wp:posOffset>-1271270</wp:posOffset>
          </wp:positionH>
          <wp:positionV relativeFrom="paragraph">
            <wp:posOffset>-540385</wp:posOffset>
          </wp:positionV>
          <wp:extent cx="1504950" cy="1393825"/>
          <wp:effectExtent l="0" t="0" r="0" b="0"/>
          <wp:wrapTopAndBottom/>
          <wp:docPr id="7" name="Imagen 7"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27197"/>
    <w:rsid w:val="000326F5"/>
    <w:rsid w:val="00033B95"/>
    <w:rsid w:val="00067AE2"/>
    <w:rsid w:val="00073DF0"/>
    <w:rsid w:val="000858CA"/>
    <w:rsid w:val="00086304"/>
    <w:rsid w:val="000874B3"/>
    <w:rsid w:val="000932F6"/>
    <w:rsid w:val="000C093F"/>
    <w:rsid w:val="000F0D1A"/>
    <w:rsid w:val="00103B4E"/>
    <w:rsid w:val="00115E93"/>
    <w:rsid w:val="00124079"/>
    <w:rsid w:val="00136955"/>
    <w:rsid w:val="00136CAA"/>
    <w:rsid w:val="00144B49"/>
    <w:rsid w:val="00144BC5"/>
    <w:rsid w:val="00147614"/>
    <w:rsid w:val="0015378F"/>
    <w:rsid w:val="00153BD3"/>
    <w:rsid w:val="0016283A"/>
    <w:rsid w:val="00174467"/>
    <w:rsid w:val="00194B3C"/>
    <w:rsid w:val="001B29BB"/>
    <w:rsid w:val="001C236C"/>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B7547"/>
    <w:rsid w:val="003C1F07"/>
    <w:rsid w:val="003C5260"/>
    <w:rsid w:val="003D0950"/>
    <w:rsid w:val="003D33BD"/>
    <w:rsid w:val="003E14B0"/>
    <w:rsid w:val="003E16A4"/>
    <w:rsid w:val="003E3220"/>
    <w:rsid w:val="004022BD"/>
    <w:rsid w:val="00405828"/>
    <w:rsid w:val="00467099"/>
    <w:rsid w:val="004766A0"/>
    <w:rsid w:val="00485748"/>
    <w:rsid w:val="00494028"/>
    <w:rsid w:val="004978D2"/>
    <w:rsid w:val="004B1ACD"/>
    <w:rsid w:val="004B2111"/>
    <w:rsid w:val="004B33C8"/>
    <w:rsid w:val="004F1B69"/>
    <w:rsid w:val="004F6980"/>
    <w:rsid w:val="00522365"/>
    <w:rsid w:val="0052361E"/>
    <w:rsid w:val="00527894"/>
    <w:rsid w:val="00542FC2"/>
    <w:rsid w:val="00543DDD"/>
    <w:rsid w:val="0055047A"/>
    <w:rsid w:val="00553F40"/>
    <w:rsid w:val="00563D5F"/>
    <w:rsid w:val="005761EC"/>
    <w:rsid w:val="00584282"/>
    <w:rsid w:val="005A10DE"/>
    <w:rsid w:val="005A6420"/>
    <w:rsid w:val="005D3207"/>
    <w:rsid w:val="005D6F2E"/>
    <w:rsid w:val="005D7D90"/>
    <w:rsid w:val="0061049E"/>
    <w:rsid w:val="00625C57"/>
    <w:rsid w:val="006267C3"/>
    <w:rsid w:val="0063233D"/>
    <w:rsid w:val="006529B6"/>
    <w:rsid w:val="00680C92"/>
    <w:rsid w:val="006819CE"/>
    <w:rsid w:val="0068514A"/>
    <w:rsid w:val="006957FB"/>
    <w:rsid w:val="006A2227"/>
    <w:rsid w:val="006C652E"/>
    <w:rsid w:val="006D22F2"/>
    <w:rsid w:val="006E02FC"/>
    <w:rsid w:val="006E48FE"/>
    <w:rsid w:val="006F6534"/>
    <w:rsid w:val="00702ABB"/>
    <w:rsid w:val="00705D0D"/>
    <w:rsid w:val="00706424"/>
    <w:rsid w:val="00707A71"/>
    <w:rsid w:val="00711FA6"/>
    <w:rsid w:val="00727ACB"/>
    <w:rsid w:val="00734DD8"/>
    <w:rsid w:val="007360FB"/>
    <w:rsid w:val="0073700E"/>
    <w:rsid w:val="00740CA9"/>
    <w:rsid w:val="00741FC7"/>
    <w:rsid w:val="00752EE9"/>
    <w:rsid w:val="007577E1"/>
    <w:rsid w:val="00776B44"/>
    <w:rsid w:val="00785A88"/>
    <w:rsid w:val="007870A2"/>
    <w:rsid w:val="00792C29"/>
    <w:rsid w:val="007960C8"/>
    <w:rsid w:val="00796B2A"/>
    <w:rsid w:val="007A14E3"/>
    <w:rsid w:val="007A2AF5"/>
    <w:rsid w:val="007A6048"/>
    <w:rsid w:val="007B36D1"/>
    <w:rsid w:val="007B46CC"/>
    <w:rsid w:val="007B7077"/>
    <w:rsid w:val="007D224F"/>
    <w:rsid w:val="007F26F5"/>
    <w:rsid w:val="007F2EA3"/>
    <w:rsid w:val="007F4F25"/>
    <w:rsid w:val="007F7AAA"/>
    <w:rsid w:val="00807014"/>
    <w:rsid w:val="00820E24"/>
    <w:rsid w:val="00820F30"/>
    <w:rsid w:val="00825CAD"/>
    <w:rsid w:val="0083655F"/>
    <w:rsid w:val="00854B2C"/>
    <w:rsid w:val="00865B20"/>
    <w:rsid w:val="00872106"/>
    <w:rsid w:val="008976BA"/>
    <w:rsid w:val="008A310F"/>
    <w:rsid w:val="008A79DE"/>
    <w:rsid w:val="008B13AD"/>
    <w:rsid w:val="008B46CE"/>
    <w:rsid w:val="008C736D"/>
    <w:rsid w:val="008D2F8D"/>
    <w:rsid w:val="008F3C8C"/>
    <w:rsid w:val="008F5176"/>
    <w:rsid w:val="008F68B1"/>
    <w:rsid w:val="00900352"/>
    <w:rsid w:val="00904DEF"/>
    <w:rsid w:val="0091097C"/>
    <w:rsid w:val="0091152E"/>
    <w:rsid w:val="009326AD"/>
    <w:rsid w:val="00935520"/>
    <w:rsid w:val="00936027"/>
    <w:rsid w:val="009430CC"/>
    <w:rsid w:val="00964F8E"/>
    <w:rsid w:val="00967B88"/>
    <w:rsid w:val="00970B42"/>
    <w:rsid w:val="0097394F"/>
    <w:rsid w:val="00981562"/>
    <w:rsid w:val="00995667"/>
    <w:rsid w:val="00996EDA"/>
    <w:rsid w:val="00997A8A"/>
    <w:rsid w:val="009B1D33"/>
    <w:rsid w:val="009B6052"/>
    <w:rsid w:val="009C1922"/>
    <w:rsid w:val="009C4B12"/>
    <w:rsid w:val="00A12302"/>
    <w:rsid w:val="00A1631F"/>
    <w:rsid w:val="00A20F8C"/>
    <w:rsid w:val="00A22CF2"/>
    <w:rsid w:val="00A2748F"/>
    <w:rsid w:val="00A36264"/>
    <w:rsid w:val="00A43218"/>
    <w:rsid w:val="00A44732"/>
    <w:rsid w:val="00A47B04"/>
    <w:rsid w:val="00A51F35"/>
    <w:rsid w:val="00A53D14"/>
    <w:rsid w:val="00A71102"/>
    <w:rsid w:val="00A71D1E"/>
    <w:rsid w:val="00A833B5"/>
    <w:rsid w:val="00A85609"/>
    <w:rsid w:val="00A91A10"/>
    <w:rsid w:val="00A96AF7"/>
    <w:rsid w:val="00AA279E"/>
    <w:rsid w:val="00AB3574"/>
    <w:rsid w:val="00AB636B"/>
    <w:rsid w:val="00AB7A8E"/>
    <w:rsid w:val="00AC25AD"/>
    <w:rsid w:val="00AD1EB3"/>
    <w:rsid w:val="00B15010"/>
    <w:rsid w:val="00B22AE5"/>
    <w:rsid w:val="00B24913"/>
    <w:rsid w:val="00B25D3A"/>
    <w:rsid w:val="00B2659C"/>
    <w:rsid w:val="00B34BE5"/>
    <w:rsid w:val="00B3552D"/>
    <w:rsid w:val="00B4021D"/>
    <w:rsid w:val="00B42400"/>
    <w:rsid w:val="00B50474"/>
    <w:rsid w:val="00B5696B"/>
    <w:rsid w:val="00B60B98"/>
    <w:rsid w:val="00B75FF1"/>
    <w:rsid w:val="00B94C35"/>
    <w:rsid w:val="00B9640F"/>
    <w:rsid w:val="00BA0429"/>
    <w:rsid w:val="00BA0706"/>
    <w:rsid w:val="00BA5A33"/>
    <w:rsid w:val="00BA5DC4"/>
    <w:rsid w:val="00BA7F73"/>
    <w:rsid w:val="00BB0566"/>
    <w:rsid w:val="00BB5198"/>
    <w:rsid w:val="00BC347F"/>
    <w:rsid w:val="00BC6A7F"/>
    <w:rsid w:val="00BE0242"/>
    <w:rsid w:val="00BE2936"/>
    <w:rsid w:val="00BE2C5C"/>
    <w:rsid w:val="00BE6176"/>
    <w:rsid w:val="00BF2E0A"/>
    <w:rsid w:val="00BF5E30"/>
    <w:rsid w:val="00C018F7"/>
    <w:rsid w:val="00C0207B"/>
    <w:rsid w:val="00C20D47"/>
    <w:rsid w:val="00C22E16"/>
    <w:rsid w:val="00C270AB"/>
    <w:rsid w:val="00C277DC"/>
    <w:rsid w:val="00C32EB3"/>
    <w:rsid w:val="00C34D30"/>
    <w:rsid w:val="00C42B9C"/>
    <w:rsid w:val="00C44CC1"/>
    <w:rsid w:val="00C52593"/>
    <w:rsid w:val="00C55ABA"/>
    <w:rsid w:val="00C62CC2"/>
    <w:rsid w:val="00C630ED"/>
    <w:rsid w:val="00C722B0"/>
    <w:rsid w:val="00C72DE4"/>
    <w:rsid w:val="00C86386"/>
    <w:rsid w:val="00CA44A4"/>
    <w:rsid w:val="00CB3A43"/>
    <w:rsid w:val="00CB3F31"/>
    <w:rsid w:val="00CC1CFC"/>
    <w:rsid w:val="00CD0FC2"/>
    <w:rsid w:val="00CD6275"/>
    <w:rsid w:val="00CD7F64"/>
    <w:rsid w:val="00CE401F"/>
    <w:rsid w:val="00D008C2"/>
    <w:rsid w:val="00D1702F"/>
    <w:rsid w:val="00D370E1"/>
    <w:rsid w:val="00D40047"/>
    <w:rsid w:val="00D475C5"/>
    <w:rsid w:val="00D51420"/>
    <w:rsid w:val="00D54F7E"/>
    <w:rsid w:val="00D56AA6"/>
    <w:rsid w:val="00D65396"/>
    <w:rsid w:val="00D748EF"/>
    <w:rsid w:val="00D7740D"/>
    <w:rsid w:val="00D81C07"/>
    <w:rsid w:val="00D824F2"/>
    <w:rsid w:val="00D82716"/>
    <w:rsid w:val="00D87022"/>
    <w:rsid w:val="00D9225D"/>
    <w:rsid w:val="00DA1E77"/>
    <w:rsid w:val="00DB22B7"/>
    <w:rsid w:val="00DB3EFF"/>
    <w:rsid w:val="00DC11EE"/>
    <w:rsid w:val="00DE6627"/>
    <w:rsid w:val="00DF724D"/>
    <w:rsid w:val="00E01F47"/>
    <w:rsid w:val="00E103FD"/>
    <w:rsid w:val="00E10B40"/>
    <w:rsid w:val="00E24A45"/>
    <w:rsid w:val="00E26D94"/>
    <w:rsid w:val="00E35F68"/>
    <w:rsid w:val="00E415F7"/>
    <w:rsid w:val="00E444D8"/>
    <w:rsid w:val="00E50B27"/>
    <w:rsid w:val="00E532CE"/>
    <w:rsid w:val="00E6601D"/>
    <w:rsid w:val="00E7260D"/>
    <w:rsid w:val="00E72F86"/>
    <w:rsid w:val="00E74876"/>
    <w:rsid w:val="00E97076"/>
    <w:rsid w:val="00EB6465"/>
    <w:rsid w:val="00EC25D2"/>
    <w:rsid w:val="00EC44D9"/>
    <w:rsid w:val="00EC5734"/>
    <w:rsid w:val="00EE3649"/>
    <w:rsid w:val="00EE6362"/>
    <w:rsid w:val="00EF22DA"/>
    <w:rsid w:val="00F16B05"/>
    <w:rsid w:val="00F229BB"/>
    <w:rsid w:val="00F23E1D"/>
    <w:rsid w:val="00F4256A"/>
    <w:rsid w:val="00F53FD0"/>
    <w:rsid w:val="00F60100"/>
    <w:rsid w:val="00F65512"/>
    <w:rsid w:val="00F81D78"/>
    <w:rsid w:val="00F8215D"/>
    <w:rsid w:val="00F82C6C"/>
    <w:rsid w:val="00F84D4D"/>
    <w:rsid w:val="00F84F90"/>
    <w:rsid w:val="00F861E3"/>
    <w:rsid w:val="00FA2153"/>
    <w:rsid w:val="00FA3B88"/>
    <w:rsid w:val="00FB453F"/>
    <w:rsid w:val="00FB615F"/>
    <w:rsid w:val="00FD1F31"/>
    <w:rsid w:val="00FD5A0E"/>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309938086">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1903784878">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8E65-90F3-4655-82EE-AD8455C7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0</TotalTime>
  <Pages>1</Pages>
  <Words>326</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2</cp:revision>
  <cp:lastPrinted>2018-05-04T20:25:00Z</cp:lastPrinted>
  <dcterms:created xsi:type="dcterms:W3CDTF">2019-04-15T21:05:00Z</dcterms:created>
  <dcterms:modified xsi:type="dcterms:W3CDTF">2019-04-15T21:05:00Z</dcterms:modified>
</cp:coreProperties>
</file>